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7" w:rsidRPr="001A5038" w:rsidRDefault="005C1366" w:rsidP="00DD01EF">
      <w:pPr>
        <w:pStyle w:val="Subtitle"/>
        <w:jc w:val="center"/>
      </w:pPr>
      <w:bookmarkStart w:id="0" w:name="_Hlk26510882"/>
      <w:r w:rsidRPr="001A5038">
        <w:t xml:space="preserve">SHARED RIGHTS </w:t>
      </w:r>
      <w:r w:rsidR="00AC2E32">
        <w:t>EC</w:t>
      </w:r>
      <w:r w:rsidR="001820BB">
        <w:t>ORE</w:t>
      </w:r>
      <w:r w:rsidR="005D4B44">
        <w:t>:</w:t>
      </w:r>
      <w:r w:rsidR="00CF3FD8" w:rsidRPr="001A5038">
        <w:t xml:space="preserve"> PROCESS</w:t>
      </w:r>
    </w:p>
    <w:p w:rsidR="00656EDD" w:rsidRDefault="00DB59D2" w:rsidP="00656EDD">
      <w:pPr>
        <w:pStyle w:val="ListParagraph"/>
        <w:numPr>
          <w:ilvl w:val="0"/>
          <w:numId w:val="27"/>
        </w:numPr>
        <w:rPr>
          <w:rFonts w:ascii="Book Antiqua" w:hAnsi="Book Antiqua"/>
          <w:sz w:val="20"/>
          <w:szCs w:val="20"/>
        </w:rPr>
      </w:pPr>
      <w:r>
        <w:rPr>
          <w:rFonts w:ascii="Book Antiqua" w:hAnsi="Book Antiqua"/>
          <w:sz w:val="20"/>
          <w:szCs w:val="20"/>
        </w:rPr>
        <w:t>C</w:t>
      </w:r>
      <w:r w:rsidR="00656EDD" w:rsidRPr="00656EDD">
        <w:rPr>
          <w:rFonts w:ascii="Book Antiqua" w:hAnsi="Book Antiqua"/>
          <w:sz w:val="20"/>
          <w:szCs w:val="20"/>
        </w:rPr>
        <w:t xml:space="preserve">ourses and developers </w:t>
      </w:r>
      <w:r>
        <w:rPr>
          <w:rFonts w:ascii="Book Antiqua" w:hAnsi="Book Antiqua"/>
          <w:sz w:val="20"/>
          <w:szCs w:val="20"/>
        </w:rPr>
        <w:t xml:space="preserve">identified </w:t>
      </w:r>
      <w:r w:rsidR="00656EDD" w:rsidRPr="00656EDD">
        <w:rPr>
          <w:rFonts w:ascii="Book Antiqua" w:hAnsi="Book Antiqua"/>
          <w:sz w:val="20"/>
          <w:szCs w:val="20"/>
        </w:rPr>
        <w:t>during course demands</w:t>
      </w:r>
    </w:p>
    <w:p w:rsidR="00656EDD" w:rsidRDefault="00656EDD" w:rsidP="00656EDD">
      <w:pPr>
        <w:pStyle w:val="ListParagraph"/>
        <w:numPr>
          <w:ilvl w:val="0"/>
          <w:numId w:val="27"/>
        </w:numPr>
        <w:rPr>
          <w:rFonts w:ascii="Book Antiqua" w:hAnsi="Book Antiqua"/>
          <w:sz w:val="20"/>
          <w:szCs w:val="20"/>
        </w:rPr>
      </w:pPr>
      <w:r w:rsidRPr="00656EDD">
        <w:rPr>
          <w:rFonts w:ascii="Book Antiqua" w:hAnsi="Book Antiqua"/>
          <w:sz w:val="20"/>
          <w:szCs w:val="20"/>
        </w:rPr>
        <w:t>Form</w:t>
      </w:r>
      <w:r w:rsidR="00FB269D">
        <w:rPr>
          <w:rFonts w:ascii="Book Antiqua" w:hAnsi="Book Antiqua"/>
          <w:sz w:val="20"/>
          <w:szCs w:val="20"/>
        </w:rPr>
        <w:t xml:space="preserve"> </w:t>
      </w:r>
      <w:r w:rsidR="00DB59D2">
        <w:rPr>
          <w:rFonts w:ascii="Book Antiqua" w:hAnsi="Book Antiqua"/>
          <w:sz w:val="20"/>
          <w:szCs w:val="20"/>
        </w:rPr>
        <w:t xml:space="preserve">submitted </w:t>
      </w:r>
      <w:r w:rsidR="00DB59D2">
        <w:rPr>
          <w:rFonts w:ascii="Book Antiqua" w:hAnsi="Book Antiqua"/>
          <w:b/>
          <w:sz w:val="20"/>
          <w:szCs w:val="20"/>
        </w:rPr>
        <w:t>PRIOR</w:t>
      </w:r>
      <w:r w:rsidR="00FB269D">
        <w:rPr>
          <w:rFonts w:ascii="Book Antiqua" w:hAnsi="Book Antiqua"/>
          <w:sz w:val="20"/>
          <w:szCs w:val="20"/>
        </w:rPr>
        <w:t xml:space="preserve"> to the development of the course</w:t>
      </w:r>
    </w:p>
    <w:p w:rsidR="00D77935" w:rsidRDefault="00DB59D2" w:rsidP="00656EDD">
      <w:pPr>
        <w:pStyle w:val="ListParagraph"/>
        <w:numPr>
          <w:ilvl w:val="0"/>
          <w:numId w:val="27"/>
        </w:numPr>
        <w:rPr>
          <w:rFonts w:ascii="Book Antiqua" w:hAnsi="Book Antiqua"/>
          <w:sz w:val="20"/>
          <w:szCs w:val="20"/>
        </w:rPr>
      </w:pPr>
      <w:r>
        <w:rPr>
          <w:rFonts w:ascii="Book Antiqua" w:hAnsi="Book Antiqua"/>
          <w:sz w:val="20"/>
          <w:szCs w:val="20"/>
        </w:rPr>
        <w:t>Compensation processed</w:t>
      </w:r>
      <w:r w:rsidR="007D47B7">
        <w:rPr>
          <w:rFonts w:ascii="Book Antiqua" w:hAnsi="Book Antiqua"/>
          <w:sz w:val="20"/>
          <w:szCs w:val="20"/>
        </w:rPr>
        <w:t xml:space="preserve"> </w:t>
      </w:r>
      <w:r>
        <w:rPr>
          <w:rFonts w:ascii="Book Antiqua" w:hAnsi="Book Antiqua"/>
          <w:sz w:val="20"/>
          <w:szCs w:val="20"/>
        </w:rPr>
        <w:t>o</w:t>
      </w:r>
      <w:r w:rsidR="00656EDD" w:rsidRPr="00656EDD">
        <w:rPr>
          <w:rFonts w:ascii="Book Antiqua" w:hAnsi="Book Antiqua"/>
          <w:sz w:val="20"/>
          <w:szCs w:val="20"/>
        </w:rPr>
        <w:t>nce the course passes the review process</w:t>
      </w:r>
      <w:r>
        <w:rPr>
          <w:rFonts w:ascii="Book Antiqua" w:hAnsi="Book Antiqua"/>
          <w:sz w:val="20"/>
          <w:szCs w:val="20"/>
        </w:rPr>
        <w:t>.</w:t>
      </w:r>
    </w:p>
    <w:p w:rsidR="00656EDD" w:rsidRPr="00656EDD" w:rsidRDefault="00656EDD" w:rsidP="00656EDD">
      <w:pPr>
        <w:pStyle w:val="ListParagraph"/>
        <w:ind w:left="360"/>
        <w:rPr>
          <w:rFonts w:ascii="Book Antiqua" w:hAnsi="Book Antiqua"/>
          <w:sz w:val="20"/>
          <w:szCs w:val="20"/>
        </w:rPr>
      </w:pPr>
    </w:p>
    <w:bookmarkEnd w:id="0"/>
    <w:p w:rsidR="001A5038" w:rsidRDefault="001820BB" w:rsidP="00DD01EF">
      <w:pPr>
        <w:pStyle w:val="Subtitle"/>
        <w:jc w:val="center"/>
        <w:rPr>
          <w:rFonts w:cs="Times New Roman"/>
        </w:rPr>
      </w:pPr>
      <w:r w:rsidRPr="001A5038">
        <w:t xml:space="preserve">SHARED RIGHTS </w:t>
      </w:r>
      <w:r>
        <w:t>ECORE</w:t>
      </w:r>
      <w:r w:rsidR="005D4B44">
        <w:t>:</w:t>
      </w:r>
      <w:r w:rsidR="005D4B44" w:rsidRPr="001A5038">
        <w:t xml:space="preserve"> </w:t>
      </w:r>
      <w:r w:rsidR="001A5038">
        <w:t>FORM</w:t>
      </w:r>
    </w:p>
    <w:p w:rsidR="001A5038" w:rsidRPr="001A5038" w:rsidRDefault="001A5038" w:rsidP="001A5038">
      <w:pPr>
        <w:pStyle w:val="xmsonormal"/>
      </w:pPr>
      <w:r w:rsidRPr="001A5038">
        <w:rPr>
          <w:rFonts w:ascii="Book Antiqua" w:hAnsi="Book Antiqua"/>
          <w:sz w:val="20"/>
          <w:szCs w:val="20"/>
        </w:rPr>
        <w:t>The Provost and Vice</w:t>
      </w:r>
      <w:r w:rsidR="00B6146E">
        <w:rPr>
          <w:rFonts w:ascii="Book Antiqua" w:hAnsi="Book Antiqua"/>
          <w:sz w:val="20"/>
          <w:szCs w:val="20"/>
        </w:rPr>
        <w:t xml:space="preserve"> </w:t>
      </w:r>
      <w:r w:rsidRPr="001A5038">
        <w:rPr>
          <w:rFonts w:ascii="Book Antiqua" w:hAnsi="Book Antiqua"/>
          <w:sz w:val="20"/>
          <w:szCs w:val="20"/>
        </w:rPr>
        <w:t xml:space="preserve">President for Academic Affairs, Deans, and Dept. Chairs can identify and request that certain online courses be purchased for </w:t>
      </w:r>
      <w:r w:rsidR="006E1DF6">
        <w:rPr>
          <w:rFonts w:ascii="Book Antiqua" w:hAnsi="Book Antiqua"/>
          <w:sz w:val="20"/>
          <w:szCs w:val="20"/>
        </w:rPr>
        <w:t>E</w:t>
      </w:r>
      <w:r w:rsidR="001820BB">
        <w:rPr>
          <w:rFonts w:ascii="Book Antiqua" w:hAnsi="Book Antiqua"/>
          <w:sz w:val="20"/>
          <w:szCs w:val="20"/>
        </w:rPr>
        <w:t>Core</w:t>
      </w:r>
      <w:r w:rsidRPr="001A5038">
        <w:rPr>
          <w:rFonts w:ascii="Book Antiqua" w:hAnsi="Book Antiqua"/>
          <w:sz w:val="20"/>
          <w:szCs w:val="20"/>
        </w:rPr>
        <w:t>. When requesting shared rights, SUNY Canton faculty will be given first rights of refusal.</w:t>
      </w:r>
    </w:p>
    <w:p w:rsidR="001A5038" w:rsidRDefault="001A5038" w:rsidP="001A5038">
      <w:pPr>
        <w:pStyle w:val="xmsonormal"/>
      </w:pPr>
      <w:r>
        <w:rPr>
          <w:rFonts w:ascii="Book Antiqua" w:hAnsi="Book Antiqua"/>
          <w:b/>
          <w:bCs/>
          <w:color w:val="FF0000"/>
          <w:sz w:val="20"/>
          <w:szCs w:val="20"/>
        </w:rPr>
        <w:t> </w:t>
      </w:r>
    </w:p>
    <w:p w:rsidR="008D631F" w:rsidRDefault="008D631F" w:rsidP="008D631F">
      <w:pPr>
        <w:pStyle w:val="xmsonormal"/>
      </w:pPr>
      <w:r w:rsidRPr="001B0688">
        <w:rPr>
          <w:rStyle w:val="SubtitleChar"/>
        </w:rPr>
        <w:t xml:space="preserve">Person Requesting </w:t>
      </w:r>
      <w:r>
        <w:rPr>
          <w:rStyle w:val="SubtitleChar"/>
        </w:rPr>
        <w:t xml:space="preserve">ECore </w:t>
      </w:r>
      <w:r w:rsidRPr="001B0688">
        <w:rPr>
          <w:rStyle w:val="SubtitleChar"/>
        </w:rPr>
        <w:t>Shared Rights</w:t>
      </w:r>
      <w:r>
        <w:rPr>
          <w:rStyle w:val="SubtitleChar"/>
        </w:rPr>
        <w:t>:</w:t>
      </w:r>
      <w:r>
        <w:rPr>
          <w:rFonts w:ascii="Book Antiqua" w:hAnsi="Book Antiqua"/>
          <w:b/>
          <w:bCs/>
          <w:sz w:val="20"/>
          <w:szCs w:val="20"/>
        </w:rPr>
        <w:t xml:space="preserve"> </w:t>
      </w:r>
      <w:r>
        <w:rPr>
          <w:rFonts w:ascii="Book Antiqua" w:hAnsi="Book Antiqua"/>
          <w:sz w:val="20"/>
          <w:szCs w:val="20"/>
        </w:rPr>
        <w:fldChar w:fldCharType="begin">
          <w:ffData>
            <w:name w:val="Text1"/>
            <w:enabled/>
            <w:calcOnExit w:val="0"/>
            <w:textInput/>
          </w:ffData>
        </w:fldChar>
      </w:r>
      <w:bookmarkStart w:id="1" w:name="Text1"/>
      <w:r>
        <w:rPr>
          <w:rFonts w:ascii="Book Antiqua" w:hAnsi="Book Antiqua"/>
          <w:sz w:val="20"/>
          <w:szCs w:val="20"/>
        </w:rPr>
        <w:instrText xml:space="preserve"> FORMTEXT </w:instrText>
      </w:r>
      <w:r>
        <w:rPr>
          <w:rFonts w:ascii="Book Antiqua" w:hAnsi="Book Antiqua"/>
          <w:sz w:val="20"/>
          <w:szCs w:val="20"/>
        </w:rPr>
      </w:r>
      <w:r>
        <w:rPr>
          <w:rFonts w:ascii="Book Antiqua" w:hAnsi="Book Antiqua"/>
          <w:sz w:val="20"/>
          <w:szCs w:val="20"/>
        </w:rPr>
        <w:fldChar w:fldCharType="separate"/>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fldChar w:fldCharType="end"/>
      </w:r>
      <w:bookmarkEnd w:id="1"/>
      <w:r>
        <w:rPr>
          <w:rFonts w:ascii="Book Antiqua" w:hAnsi="Book Antiqua"/>
          <w:sz w:val="20"/>
          <w:szCs w:val="20"/>
        </w:rPr>
        <w:t> </w:t>
      </w:r>
    </w:p>
    <w:p w:rsidR="008D631F" w:rsidRDefault="008D631F" w:rsidP="008D631F">
      <w:pPr>
        <w:pStyle w:val="xmsonormal"/>
        <w:rPr>
          <w:rFonts w:ascii="Book Antiqua" w:hAnsi="Book Antiqua"/>
          <w:b/>
          <w:bCs/>
          <w:sz w:val="20"/>
          <w:szCs w:val="20"/>
        </w:rPr>
      </w:pPr>
      <w:r w:rsidRPr="001B0688">
        <w:rPr>
          <w:rStyle w:val="SubtitleChar"/>
        </w:rPr>
        <w:t xml:space="preserve">Role of Person Requesting </w:t>
      </w:r>
      <w:r>
        <w:rPr>
          <w:rStyle w:val="SubtitleChar"/>
        </w:rPr>
        <w:t>ECore Shared Rights:</w:t>
      </w:r>
      <w:r>
        <w:rPr>
          <w:rFonts w:ascii="Book Antiqua" w:hAnsi="Book Antiqua"/>
          <w:b/>
          <w:bCs/>
          <w:sz w:val="20"/>
          <w:szCs w:val="20"/>
        </w:rPr>
        <w:t xml:space="preserve"> </w:t>
      </w:r>
    </w:p>
    <w:p w:rsidR="008D631F" w:rsidRPr="005D4B44" w:rsidRDefault="008D631F" w:rsidP="008D631F">
      <w:pPr>
        <w:pStyle w:val="xmsonormal"/>
        <w:ind w:firstLine="720"/>
      </w:pPr>
      <w:r>
        <w:rPr>
          <w:rFonts w:ascii="Book Antiqua" w:hAnsi="Book Antiqua"/>
          <w:sz w:val="20"/>
          <w:szCs w:val="20"/>
        </w:rPr>
        <w:fldChar w:fldCharType="begin">
          <w:ffData>
            <w:name w:val="Check1"/>
            <w:enabled/>
            <w:calcOnExit w:val="0"/>
            <w:checkBox>
              <w:sizeAuto/>
              <w:default w:val="0"/>
              <w:checked w:val="0"/>
            </w:checkBox>
          </w:ffData>
        </w:fldChar>
      </w:r>
      <w:bookmarkStart w:id="2" w:name="Check1"/>
      <w:r>
        <w:rPr>
          <w:rFonts w:ascii="Book Antiqua" w:hAnsi="Book Antiqua"/>
          <w:sz w:val="20"/>
          <w:szCs w:val="20"/>
        </w:rPr>
        <w:instrText xml:space="preserve"> FORMCHECKBOX </w:instrText>
      </w:r>
      <w:r w:rsidR="005E0B97">
        <w:rPr>
          <w:rFonts w:ascii="Book Antiqua" w:hAnsi="Book Antiqua"/>
          <w:sz w:val="20"/>
          <w:szCs w:val="20"/>
        </w:rPr>
      </w:r>
      <w:r w:rsidR="005E0B97">
        <w:rPr>
          <w:rFonts w:ascii="Book Antiqua" w:hAnsi="Book Antiqua"/>
          <w:sz w:val="20"/>
          <w:szCs w:val="20"/>
        </w:rPr>
        <w:fldChar w:fldCharType="separate"/>
      </w:r>
      <w:r>
        <w:rPr>
          <w:rFonts w:ascii="Book Antiqua" w:hAnsi="Book Antiqua"/>
          <w:sz w:val="20"/>
          <w:szCs w:val="20"/>
        </w:rPr>
        <w:fldChar w:fldCharType="end"/>
      </w:r>
      <w:bookmarkEnd w:id="2"/>
      <w:r>
        <w:rPr>
          <w:rFonts w:ascii="Book Antiqua" w:hAnsi="Book Antiqua"/>
          <w:sz w:val="20"/>
          <w:szCs w:val="20"/>
        </w:rPr>
        <w:t xml:space="preserve">  Provost</w:t>
      </w:r>
    </w:p>
    <w:p w:rsidR="008D631F" w:rsidRPr="005D4B44" w:rsidRDefault="008D631F" w:rsidP="008D631F">
      <w:pPr>
        <w:pStyle w:val="xmsonormal"/>
        <w:ind w:firstLine="720"/>
        <w:rPr>
          <w:rFonts w:ascii="Book Antiqua" w:hAnsi="Book Antiqua"/>
          <w:sz w:val="20"/>
          <w:szCs w:val="20"/>
        </w:rPr>
      </w:pPr>
      <w:r>
        <w:rPr>
          <w:rFonts w:ascii="Book Antiqua" w:hAnsi="Book Antiqua"/>
          <w:sz w:val="20"/>
          <w:szCs w:val="20"/>
        </w:rPr>
        <w:fldChar w:fldCharType="begin">
          <w:ffData>
            <w:name w:val="Check2"/>
            <w:enabled/>
            <w:calcOnExit w:val="0"/>
            <w:checkBox>
              <w:sizeAuto/>
              <w:default w:val="0"/>
              <w:checked w:val="0"/>
            </w:checkBox>
          </w:ffData>
        </w:fldChar>
      </w:r>
      <w:bookmarkStart w:id="3" w:name="Check2"/>
      <w:r>
        <w:rPr>
          <w:rFonts w:ascii="Book Antiqua" w:hAnsi="Book Antiqua"/>
          <w:sz w:val="20"/>
          <w:szCs w:val="20"/>
        </w:rPr>
        <w:instrText xml:space="preserve"> FORMCHECKBOX </w:instrText>
      </w:r>
      <w:r w:rsidR="005E0B97">
        <w:rPr>
          <w:rFonts w:ascii="Book Antiqua" w:hAnsi="Book Antiqua"/>
          <w:sz w:val="20"/>
          <w:szCs w:val="20"/>
        </w:rPr>
      </w:r>
      <w:r w:rsidR="005E0B97">
        <w:rPr>
          <w:rFonts w:ascii="Book Antiqua" w:hAnsi="Book Antiqua"/>
          <w:sz w:val="20"/>
          <w:szCs w:val="20"/>
        </w:rPr>
        <w:fldChar w:fldCharType="separate"/>
      </w:r>
      <w:r>
        <w:rPr>
          <w:rFonts w:ascii="Book Antiqua" w:hAnsi="Book Antiqua"/>
          <w:sz w:val="20"/>
          <w:szCs w:val="20"/>
        </w:rPr>
        <w:fldChar w:fldCharType="end"/>
      </w:r>
      <w:bookmarkEnd w:id="3"/>
      <w:r>
        <w:rPr>
          <w:rFonts w:ascii="Book Antiqua" w:hAnsi="Book Antiqua"/>
          <w:sz w:val="20"/>
          <w:szCs w:val="20"/>
        </w:rPr>
        <w:t xml:space="preserve">  </w:t>
      </w:r>
      <w:r w:rsidRPr="005D4B44">
        <w:rPr>
          <w:rFonts w:ascii="Book Antiqua" w:hAnsi="Book Antiqua"/>
          <w:sz w:val="20"/>
          <w:szCs w:val="20"/>
        </w:rPr>
        <w:t>Dean</w:t>
      </w:r>
    </w:p>
    <w:p w:rsidR="008D631F" w:rsidRPr="005D4B44" w:rsidRDefault="008D631F" w:rsidP="008D631F">
      <w:pPr>
        <w:pStyle w:val="xmsonormal"/>
        <w:ind w:firstLine="720"/>
        <w:rPr>
          <w:rFonts w:ascii="Book Antiqua" w:hAnsi="Book Antiqua"/>
          <w:sz w:val="20"/>
          <w:szCs w:val="20"/>
        </w:rPr>
      </w:pPr>
      <w:r>
        <w:rPr>
          <w:rFonts w:ascii="Book Antiqua" w:hAnsi="Book Antiqua"/>
          <w:sz w:val="20"/>
          <w:szCs w:val="20"/>
        </w:rPr>
        <w:fldChar w:fldCharType="begin">
          <w:ffData>
            <w:name w:val="Check3"/>
            <w:enabled/>
            <w:calcOnExit w:val="0"/>
            <w:checkBox>
              <w:sizeAuto/>
              <w:default w:val="0"/>
              <w:checked w:val="0"/>
            </w:checkBox>
          </w:ffData>
        </w:fldChar>
      </w:r>
      <w:bookmarkStart w:id="4" w:name="Check3"/>
      <w:r>
        <w:rPr>
          <w:rFonts w:ascii="Book Antiqua" w:hAnsi="Book Antiqua"/>
          <w:sz w:val="20"/>
          <w:szCs w:val="20"/>
        </w:rPr>
        <w:instrText xml:space="preserve"> FORMCHECKBOX </w:instrText>
      </w:r>
      <w:r w:rsidR="005E0B97">
        <w:rPr>
          <w:rFonts w:ascii="Book Antiqua" w:hAnsi="Book Antiqua"/>
          <w:sz w:val="20"/>
          <w:szCs w:val="20"/>
        </w:rPr>
      </w:r>
      <w:r w:rsidR="005E0B97">
        <w:rPr>
          <w:rFonts w:ascii="Book Antiqua" w:hAnsi="Book Antiqua"/>
          <w:sz w:val="20"/>
          <w:szCs w:val="20"/>
        </w:rPr>
        <w:fldChar w:fldCharType="separate"/>
      </w:r>
      <w:r>
        <w:rPr>
          <w:rFonts w:ascii="Book Antiqua" w:hAnsi="Book Antiqua"/>
          <w:sz w:val="20"/>
          <w:szCs w:val="20"/>
        </w:rPr>
        <w:fldChar w:fldCharType="end"/>
      </w:r>
      <w:bookmarkEnd w:id="4"/>
      <w:r>
        <w:rPr>
          <w:rFonts w:ascii="Book Antiqua" w:hAnsi="Book Antiqua"/>
          <w:sz w:val="20"/>
          <w:szCs w:val="20"/>
        </w:rPr>
        <w:t xml:space="preserve">  </w:t>
      </w:r>
      <w:r w:rsidRPr="005D4B44">
        <w:rPr>
          <w:rFonts w:ascii="Book Antiqua" w:hAnsi="Book Antiqua"/>
          <w:sz w:val="20"/>
          <w:szCs w:val="20"/>
        </w:rPr>
        <w:t>Department Chair</w:t>
      </w:r>
    </w:p>
    <w:p w:rsidR="008D631F" w:rsidRDefault="008D631F" w:rsidP="008D631F">
      <w:pPr>
        <w:pStyle w:val="xmsonormal"/>
      </w:pPr>
      <w:r>
        <w:rPr>
          <w:rFonts w:ascii="Book Antiqua" w:hAnsi="Book Antiqua"/>
          <w:b/>
          <w:bCs/>
          <w:sz w:val="20"/>
          <w:szCs w:val="20"/>
        </w:rPr>
        <w:t> </w:t>
      </w:r>
    </w:p>
    <w:p w:rsidR="008D631F" w:rsidRDefault="008D631F" w:rsidP="008D631F">
      <w:pPr>
        <w:pStyle w:val="xmsonormal"/>
        <w:rPr>
          <w:rFonts w:ascii="Book Antiqua" w:hAnsi="Book Antiqua"/>
          <w:sz w:val="20"/>
          <w:szCs w:val="20"/>
        </w:rPr>
      </w:pPr>
      <w:r w:rsidRPr="001B0688">
        <w:rPr>
          <w:rStyle w:val="SubtitleChar"/>
        </w:rPr>
        <w:t>Name of course</w:t>
      </w:r>
      <w:r>
        <w:rPr>
          <w:rStyle w:val="SubtitleChar"/>
        </w:rPr>
        <w:t xml:space="preserve">: </w:t>
      </w:r>
      <w:r>
        <w:rPr>
          <w:rFonts w:ascii="Book Antiqua" w:hAnsi="Book Antiqua"/>
          <w:sz w:val="20"/>
          <w:szCs w:val="20"/>
        </w:rPr>
        <w:t xml:space="preserve"> </w:t>
      </w:r>
      <w:r>
        <w:rPr>
          <w:rFonts w:ascii="Book Antiqua" w:hAnsi="Book Antiqua"/>
          <w:sz w:val="20"/>
          <w:szCs w:val="20"/>
        </w:rPr>
        <w:fldChar w:fldCharType="begin">
          <w:ffData>
            <w:name w:val="Text2"/>
            <w:enabled/>
            <w:calcOnExit w:val="0"/>
            <w:textInput/>
          </w:ffData>
        </w:fldChar>
      </w:r>
      <w:bookmarkStart w:id="5" w:name="Text2"/>
      <w:r>
        <w:rPr>
          <w:rFonts w:ascii="Book Antiqua" w:hAnsi="Book Antiqua"/>
          <w:sz w:val="20"/>
          <w:szCs w:val="20"/>
        </w:rPr>
        <w:instrText xml:space="preserve"> FORMTEXT </w:instrText>
      </w:r>
      <w:r>
        <w:rPr>
          <w:rFonts w:ascii="Book Antiqua" w:hAnsi="Book Antiqua"/>
          <w:sz w:val="20"/>
          <w:szCs w:val="20"/>
        </w:rPr>
      </w:r>
      <w:r>
        <w:rPr>
          <w:rFonts w:ascii="Book Antiqua" w:hAnsi="Book Antiqua"/>
          <w:sz w:val="20"/>
          <w:szCs w:val="20"/>
        </w:rPr>
        <w:fldChar w:fldCharType="separate"/>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fldChar w:fldCharType="end"/>
      </w:r>
      <w:bookmarkEnd w:id="5"/>
    </w:p>
    <w:p w:rsidR="008D631F" w:rsidRPr="00217AE5" w:rsidRDefault="008D631F" w:rsidP="008D631F">
      <w:pPr>
        <w:pStyle w:val="xmsonormal"/>
        <w:rPr>
          <w:rFonts w:ascii="Book Antiqua" w:hAnsi="Book Antiqua"/>
          <w:b/>
          <w:bCs/>
          <w:sz w:val="20"/>
          <w:szCs w:val="20"/>
        </w:rPr>
      </w:pPr>
      <w:r>
        <w:rPr>
          <w:rStyle w:val="SubtitleChar"/>
        </w:rPr>
        <w:t xml:space="preserve">Name of course developer: </w:t>
      </w:r>
      <w:r>
        <w:rPr>
          <w:rFonts w:ascii="Book Antiqua" w:hAnsi="Book Antiqua"/>
          <w:sz w:val="20"/>
          <w:szCs w:val="20"/>
        </w:rPr>
        <w:fldChar w:fldCharType="begin">
          <w:ffData>
            <w:name w:val="Text2"/>
            <w:enabled/>
            <w:calcOnExit w:val="0"/>
            <w:textInput/>
          </w:ffData>
        </w:fldChar>
      </w:r>
      <w:r>
        <w:rPr>
          <w:rFonts w:ascii="Book Antiqua" w:hAnsi="Book Antiqua"/>
          <w:sz w:val="20"/>
          <w:szCs w:val="20"/>
        </w:rPr>
        <w:instrText xml:space="preserve"> FORMTEXT </w:instrText>
      </w:r>
      <w:r>
        <w:rPr>
          <w:rFonts w:ascii="Book Antiqua" w:hAnsi="Book Antiqua"/>
          <w:sz w:val="20"/>
          <w:szCs w:val="20"/>
        </w:rPr>
      </w:r>
      <w:r>
        <w:rPr>
          <w:rFonts w:ascii="Book Antiqua" w:hAnsi="Book Antiqua"/>
          <w:sz w:val="20"/>
          <w:szCs w:val="20"/>
        </w:rPr>
        <w:fldChar w:fldCharType="separate"/>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t> </w:t>
      </w:r>
      <w:r>
        <w:rPr>
          <w:rFonts w:ascii="Book Antiqua" w:hAnsi="Book Antiqua"/>
          <w:sz w:val="20"/>
          <w:szCs w:val="20"/>
        </w:rPr>
        <w:fldChar w:fldCharType="end"/>
      </w:r>
    </w:p>
    <w:p w:rsidR="008D631F" w:rsidRDefault="008D631F" w:rsidP="008D631F">
      <w:pPr>
        <w:pStyle w:val="xmsonormal"/>
        <w:rPr>
          <w:rFonts w:ascii="Book Antiqua" w:hAnsi="Book Antiqua"/>
          <w:b/>
          <w:bCs/>
          <w:sz w:val="20"/>
          <w:szCs w:val="20"/>
        </w:rPr>
      </w:pPr>
      <w:r w:rsidRPr="001B0688">
        <w:rPr>
          <w:rStyle w:val="SubtitleChar"/>
        </w:rPr>
        <w:t xml:space="preserve">Date </w:t>
      </w:r>
      <w:r>
        <w:rPr>
          <w:rStyle w:val="SubtitleChar"/>
        </w:rPr>
        <w:t>of Request:</w:t>
      </w:r>
      <w:r w:rsidRPr="00273140">
        <w:rPr>
          <w:rFonts w:ascii="Book Antiqua" w:hAnsi="Book Antiqua"/>
          <w:bCs/>
          <w:sz w:val="20"/>
          <w:szCs w:val="20"/>
        </w:rPr>
        <w:fldChar w:fldCharType="begin">
          <w:ffData>
            <w:name w:val="Text4"/>
            <w:enabled/>
            <w:calcOnExit w:val="0"/>
            <w:textInput/>
          </w:ffData>
        </w:fldChar>
      </w:r>
      <w:bookmarkStart w:id="6" w:name="Text4"/>
      <w:r w:rsidRPr="00273140">
        <w:rPr>
          <w:rFonts w:ascii="Book Antiqua" w:hAnsi="Book Antiqua"/>
          <w:bCs/>
          <w:sz w:val="20"/>
          <w:szCs w:val="20"/>
        </w:rPr>
        <w:instrText xml:space="preserve"> FORMTEXT </w:instrText>
      </w:r>
      <w:r w:rsidRPr="00273140">
        <w:rPr>
          <w:rFonts w:ascii="Book Antiqua" w:hAnsi="Book Antiqua"/>
          <w:bCs/>
          <w:sz w:val="20"/>
          <w:szCs w:val="20"/>
        </w:rPr>
      </w:r>
      <w:r w:rsidRPr="00273140">
        <w:rPr>
          <w:rFonts w:ascii="Book Antiqua" w:hAnsi="Book Antiqua"/>
          <w:bCs/>
          <w:sz w:val="20"/>
          <w:szCs w:val="20"/>
        </w:rPr>
        <w:fldChar w:fldCharType="separate"/>
      </w:r>
      <w:r>
        <w:rPr>
          <w:rFonts w:ascii="Book Antiqua" w:hAnsi="Book Antiqua"/>
          <w:bCs/>
          <w:sz w:val="20"/>
          <w:szCs w:val="20"/>
        </w:rPr>
        <w:t> </w:t>
      </w:r>
      <w:r>
        <w:rPr>
          <w:rFonts w:ascii="Book Antiqua" w:hAnsi="Book Antiqua"/>
          <w:bCs/>
          <w:sz w:val="20"/>
          <w:szCs w:val="20"/>
        </w:rPr>
        <w:t> </w:t>
      </w:r>
      <w:r>
        <w:rPr>
          <w:rFonts w:ascii="Book Antiqua" w:hAnsi="Book Antiqua"/>
          <w:bCs/>
          <w:sz w:val="20"/>
          <w:szCs w:val="20"/>
        </w:rPr>
        <w:t> </w:t>
      </w:r>
      <w:r>
        <w:rPr>
          <w:rFonts w:ascii="Book Antiqua" w:hAnsi="Book Antiqua"/>
          <w:bCs/>
          <w:sz w:val="20"/>
          <w:szCs w:val="20"/>
        </w:rPr>
        <w:t> </w:t>
      </w:r>
      <w:r>
        <w:rPr>
          <w:rFonts w:ascii="Book Antiqua" w:hAnsi="Book Antiqua"/>
          <w:bCs/>
          <w:sz w:val="20"/>
          <w:szCs w:val="20"/>
        </w:rPr>
        <w:t> </w:t>
      </w:r>
      <w:r w:rsidRPr="00273140">
        <w:rPr>
          <w:rFonts w:ascii="Book Antiqua" w:hAnsi="Book Antiqua"/>
          <w:bCs/>
          <w:sz w:val="20"/>
          <w:szCs w:val="20"/>
        </w:rPr>
        <w:fldChar w:fldCharType="end"/>
      </w:r>
      <w:bookmarkEnd w:id="6"/>
      <w:r>
        <w:rPr>
          <w:rFonts w:ascii="Book Antiqua" w:hAnsi="Book Antiqua"/>
          <w:b/>
          <w:bCs/>
          <w:sz w:val="20"/>
          <w:szCs w:val="20"/>
        </w:rPr>
        <w:t xml:space="preserve">, </w:t>
      </w:r>
      <w:r w:rsidRPr="00273140">
        <w:rPr>
          <w:rFonts w:ascii="Book Antiqua" w:hAnsi="Book Antiqua"/>
          <w:bCs/>
          <w:sz w:val="20"/>
          <w:szCs w:val="20"/>
        </w:rPr>
        <w:t>20</w:t>
      </w:r>
      <w:r w:rsidRPr="00273140">
        <w:rPr>
          <w:rFonts w:ascii="Book Antiqua" w:hAnsi="Book Antiqua"/>
          <w:bCs/>
          <w:sz w:val="20"/>
          <w:szCs w:val="20"/>
        </w:rPr>
        <w:fldChar w:fldCharType="begin">
          <w:ffData>
            <w:name w:val="Text6"/>
            <w:enabled/>
            <w:calcOnExit w:val="0"/>
            <w:textInput>
              <w:maxLength w:val="2"/>
            </w:textInput>
          </w:ffData>
        </w:fldChar>
      </w:r>
      <w:bookmarkStart w:id="7" w:name="Text6"/>
      <w:r w:rsidRPr="00273140">
        <w:rPr>
          <w:rFonts w:ascii="Book Antiqua" w:hAnsi="Book Antiqua"/>
          <w:bCs/>
          <w:sz w:val="20"/>
          <w:szCs w:val="20"/>
        </w:rPr>
        <w:instrText xml:space="preserve"> FORMTEXT </w:instrText>
      </w:r>
      <w:r w:rsidRPr="00273140">
        <w:rPr>
          <w:rFonts w:ascii="Book Antiqua" w:hAnsi="Book Antiqua"/>
          <w:bCs/>
          <w:sz w:val="20"/>
          <w:szCs w:val="20"/>
        </w:rPr>
      </w:r>
      <w:r w:rsidRPr="00273140">
        <w:rPr>
          <w:rFonts w:ascii="Book Antiqua" w:hAnsi="Book Antiqua"/>
          <w:bCs/>
          <w:sz w:val="20"/>
          <w:szCs w:val="20"/>
        </w:rPr>
        <w:fldChar w:fldCharType="separate"/>
      </w:r>
      <w:r>
        <w:rPr>
          <w:rFonts w:ascii="Book Antiqua" w:hAnsi="Book Antiqua"/>
          <w:bCs/>
          <w:sz w:val="20"/>
          <w:szCs w:val="20"/>
        </w:rPr>
        <w:t> </w:t>
      </w:r>
      <w:r>
        <w:rPr>
          <w:rFonts w:ascii="Book Antiqua" w:hAnsi="Book Antiqua"/>
          <w:bCs/>
          <w:sz w:val="20"/>
          <w:szCs w:val="20"/>
        </w:rPr>
        <w:t> </w:t>
      </w:r>
      <w:r w:rsidRPr="00273140">
        <w:rPr>
          <w:rFonts w:ascii="Book Antiqua" w:hAnsi="Book Antiqua"/>
          <w:bCs/>
          <w:sz w:val="20"/>
          <w:szCs w:val="20"/>
        </w:rPr>
        <w:fldChar w:fldCharType="end"/>
      </w:r>
      <w:bookmarkEnd w:id="7"/>
      <w:r>
        <w:rPr>
          <w:rFonts w:ascii="Book Antiqua" w:hAnsi="Book Antiqua"/>
          <w:b/>
          <w:bCs/>
          <w:sz w:val="20"/>
          <w:szCs w:val="20"/>
        </w:rPr>
        <w:t xml:space="preserve"> </w:t>
      </w:r>
    </w:p>
    <w:p w:rsidR="008D631F" w:rsidRDefault="008D631F" w:rsidP="008D631F">
      <w:pPr>
        <w:pStyle w:val="xmsonormal"/>
        <w:rPr>
          <w:rStyle w:val="SubtitleChar"/>
        </w:rPr>
      </w:pPr>
    </w:p>
    <w:p w:rsidR="008D631F" w:rsidRDefault="008D631F" w:rsidP="008D631F">
      <w:pPr>
        <w:pStyle w:val="xmsonormal"/>
        <w:rPr>
          <w:rFonts w:ascii="Book Antiqua" w:hAnsi="Book Antiqua"/>
          <w:b/>
          <w:bCs/>
          <w:sz w:val="20"/>
          <w:szCs w:val="20"/>
        </w:rPr>
      </w:pPr>
      <w:r w:rsidRPr="001B0688">
        <w:rPr>
          <w:rStyle w:val="SubtitleChar"/>
        </w:rPr>
        <w:t>OLRC Review Cycle</w:t>
      </w:r>
    </w:p>
    <w:p w:rsidR="008D631F" w:rsidRDefault="008D631F" w:rsidP="008D631F">
      <w:pPr>
        <w:pStyle w:val="xmsonormal"/>
        <w:ind w:firstLine="720"/>
        <w:rPr>
          <w:rFonts w:ascii="Book Antiqua" w:hAnsi="Book Antiqua"/>
          <w:sz w:val="20"/>
          <w:szCs w:val="20"/>
        </w:rPr>
      </w:pPr>
      <w:r>
        <w:rPr>
          <w:rFonts w:ascii="Book Antiqua" w:hAnsi="Book Antiqua"/>
          <w:sz w:val="20"/>
          <w:szCs w:val="20"/>
        </w:rPr>
        <w:fldChar w:fldCharType="begin">
          <w:ffData>
            <w:name w:val="Check4"/>
            <w:enabled/>
            <w:calcOnExit w:val="0"/>
            <w:checkBox>
              <w:sizeAuto/>
              <w:default w:val="0"/>
              <w:checked w:val="0"/>
            </w:checkBox>
          </w:ffData>
        </w:fldChar>
      </w:r>
      <w:bookmarkStart w:id="8" w:name="Check4"/>
      <w:r>
        <w:rPr>
          <w:rFonts w:ascii="Book Antiqua" w:hAnsi="Book Antiqua"/>
          <w:sz w:val="20"/>
          <w:szCs w:val="20"/>
        </w:rPr>
        <w:instrText xml:space="preserve"> FORMCHECKBOX </w:instrText>
      </w:r>
      <w:r w:rsidR="005E0B97">
        <w:rPr>
          <w:rFonts w:ascii="Book Antiqua" w:hAnsi="Book Antiqua"/>
          <w:sz w:val="20"/>
          <w:szCs w:val="20"/>
        </w:rPr>
      </w:r>
      <w:r w:rsidR="005E0B97">
        <w:rPr>
          <w:rFonts w:ascii="Book Antiqua" w:hAnsi="Book Antiqua"/>
          <w:sz w:val="20"/>
          <w:szCs w:val="20"/>
        </w:rPr>
        <w:fldChar w:fldCharType="separate"/>
      </w:r>
      <w:r>
        <w:rPr>
          <w:rFonts w:ascii="Book Antiqua" w:hAnsi="Book Antiqua"/>
          <w:sz w:val="20"/>
          <w:szCs w:val="20"/>
        </w:rPr>
        <w:fldChar w:fldCharType="end"/>
      </w:r>
      <w:bookmarkEnd w:id="8"/>
      <w:r>
        <w:rPr>
          <w:rFonts w:ascii="Book Antiqua" w:hAnsi="Book Antiqua"/>
          <w:sz w:val="20"/>
          <w:szCs w:val="20"/>
        </w:rPr>
        <w:t xml:space="preserve">  November</w:t>
      </w:r>
    </w:p>
    <w:p w:rsidR="008D631F" w:rsidRDefault="008D631F" w:rsidP="008D631F">
      <w:pPr>
        <w:pStyle w:val="xmsonormal"/>
        <w:ind w:firstLine="720"/>
        <w:rPr>
          <w:rFonts w:ascii="Book Antiqua" w:hAnsi="Book Antiqua"/>
          <w:sz w:val="20"/>
          <w:szCs w:val="20"/>
        </w:rPr>
      </w:pPr>
      <w:r>
        <w:rPr>
          <w:rFonts w:ascii="Book Antiqua" w:hAnsi="Book Antiqua"/>
          <w:sz w:val="20"/>
          <w:szCs w:val="20"/>
        </w:rPr>
        <w:fldChar w:fldCharType="begin">
          <w:ffData>
            <w:name w:val="Check5"/>
            <w:enabled/>
            <w:calcOnExit w:val="0"/>
            <w:checkBox>
              <w:sizeAuto/>
              <w:default w:val="0"/>
              <w:checked w:val="0"/>
            </w:checkBox>
          </w:ffData>
        </w:fldChar>
      </w:r>
      <w:bookmarkStart w:id="9" w:name="Check5"/>
      <w:r>
        <w:rPr>
          <w:rFonts w:ascii="Book Antiqua" w:hAnsi="Book Antiqua"/>
          <w:sz w:val="20"/>
          <w:szCs w:val="20"/>
        </w:rPr>
        <w:instrText xml:space="preserve"> FORMCHECKBOX </w:instrText>
      </w:r>
      <w:r w:rsidR="005E0B97">
        <w:rPr>
          <w:rFonts w:ascii="Book Antiqua" w:hAnsi="Book Antiqua"/>
          <w:sz w:val="20"/>
          <w:szCs w:val="20"/>
        </w:rPr>
      </w:r>
      <w:r w:rsidR="005E0B97">
        <w:rPr>
          <w:rFonts w:ascii="Book Antiqua" w:hAnsi="Book Antiqua"/>
          <w:sz w:val="20"/>
          <w:szCs w:val="20"/>
        </w:rPr>
        <w:fldChar w:fldCharType="separate"/>
      </w:r>
      <w:r>
        <w:rPr>
          <w:rFonts w:ascii="Book Antiqua" w:hAnsi="Book Antiqua"/>
          <w:sz w:val="20"/>
          <w:szCs w:val="20"/>
        </w:rPr>
        <w:fldChar w:fldCharType="end"/>
      </w:r>
      <w:bookmarkEnd w:id="9"/>
      <w:r>
        <w:rPr>
          <w:rFonts w:ascii="Book Antiqua" w:hAnsi="Book Antiqua"/>
          <w:sz w:val="20"/>
          <w:szCs w:val="20"/>
        </w:rPr>
        <w:t xml:space="preserve">  April</w:t>
      </w:r>
    </w:p>
    <w:p w:rsidR="00B6146E" w:rsidRDefault="00B6146E" w:rsidP="001A5038">
      <w:pPr>
        <w:pStyle w:val="xmsonormal"/>
      </w:pPr>
    </w:p>
    <w:p w:rsidR="00B6146E" w:rsidRDefault="00B6146E" w:rsidP="00B6146E">
      <w:pPr>
        <w:pStyle w:val="Subtitle"/>
      </w:pPr>
      <w:r>
        <w:t>Criteria</w:t>
      </w:r>
    </w:p>
    <w:p w:rsidR="001A5038" w:rsidRPr="0010167D" w:rsidRDefault="001A5038" w:rsidP="001A5038">
      <w:pPr>
        <w:pStyle w:val="xmsonormal"/>
        <w:rPr>
          <w:rFonts w:ascii="Book Antiqua" w:hAnsi="Book Antiqua"/>
          <w:sz w:val="20"/>
          <w:szCs w:val="20"/>
        </w:rPr>
      </w:pPr>
      <w:r>
        <w:rPr>
          <w:rFonts w:ascii="Book Antiqua" w:hAnsi="Book Antiqua"/>
          <w:sz w:val="20"/>
          <w:szCs w:val="20"/>
        </w:rPr>
        <w:t>Please check</w:t>
      </w:r>
      <w:r w:rsidR="0010167D">
        <w:rPr>
          <w:rFonts w:ascii="Book Antiqua" w:hAnsi="Book Antiqua"/>
          <w:sz w:val="20"/>
          <w:szCs w:val="20"/>
        </w:rPr>
        <w:t xml:space="preserve">. </w:t>
      </w:r>
      <w:r>
        <w:rPr>
          <w:rFonts w:ascii="Book Antiqua" w:hAnsi="Book Antiqua"/>
          <w:sz w:val="20"/>
          <w:szCs w:val="20"/>
        </w:rPr>
        <w:t>Will this course be taught during</w:t>
      </w:r>
      <w:r w:rsidR="0010167D">
        <w:rPr>
          <w:rFonts w:ascii="Book Antiqua" w:hAnsi="Book Antiqua"/>
          <w:sz w:val="20"/>
          <w:szCs w:val="20"/>
        </w:rPr>
        <w:t>:</w:t>
      </w:r>
    </w:p>
    <w:p w:rsidR="00B848F3" w:rsidRDefault="00B848F3" w:rsidP="00B848F3">
      <w:pPr>
        <w:pStyle w:val="xmsolistparagraph"/>
        <w:spacing w:after="0" w:line="240" w:lineRule="auto"/>
        <w:ind w:left="0" w:firstLine="720"/>
        <w:rPr>
          <w:rFonts w:eastAsia="Times New Roman"/>
        </w:rPr>
      </w:pPr>
      <w:r>
        <w:rPr>
          <w:rFonts w:ascii="Book Antiqua" w:eastAsia="Times New Roman" w:hAnsi="Book Antiqua"/>
          <w:sz w:val="20"/>
          <w:szCs w:val="20"/>
        </w:rPr>
        <w:fldChar w:fldCharType="begin">
          <w:ffData>
            <w:name w:val="Check13"/>
            <w:enabled/>
            <w:calcOnExit w:val="0"/>
            <w:checkBox>
              <w:sizeAuto/>
              <w:default w:val="0"/>
            </w:checkBox>
          </w:ffData>
        </w:fldChar>
      </w:r>
      <w:bookmarkStart w:id="10" w:name="Check13"/>
      <w:r>
        <w:rPr>
          <w:rFonts w:ascii="Book Antiqua" w:eastAsia="Times New Roman" w:hAnsi="Book Antiqua"/>
          <w:sz w:val="20"/>
          <w:szCs w:val="20"/>
        </w:rPr>
        <w:instrText xml:space="preserve"> FORMCHECKBOX </w:instrText>
      </w:r>
      <w:r w:rsidR="005E0B97">
        <w:rPr>
          <w:rFonts w:ascii="Book Antiqua" w:eastAsia="Times New Roman" w:hAnsi="Book Antiqua"/>
          <w:sz w:val="20"/>
          <w:szCs w:val="20"/>
        </w:rPr>
      </w:r>
      <w:r w:rsidR="005E0B97">
        <w:rPr>
          <w:rFonts w:ascii="Book Antiqua" w:eastAsia="Times New Roman" w:hAnsi="Book Antiqua"/>
          <w:sz w:val="20"/>
          <w:szCs w:val="20"/>
        </w:rPr>
        <w:fldChar w:fldCharType="separate"/>
      </w:r>
      <w:r>
        <w:rPr>
          <w:rFonts w:ascii="Book Antiqua" w:eastAsia="Times New Roman" w:hAnsi="Book Antiqua"/>
          <w:sz w:val="20"/>
          <w:szCs w:val="20"/>
        </w:rPr>
        <w:fldChar w:fldCharType="end"/>
      </w:r>
      <w:bookmarkEnd w:id="10"/>
      <w:r>
        <w:rPr>
          <w:rFonts w:ascii="Book Antiqua" w:eastAsia="Times New Roman" w:hAnsi="Book Antiqua"/>
          <w:sz w:val="20"/>
          <w:szCs w:val="20"/>
        </w:rPr>
        <w:t xml:space="preserve">  Winter session</w:t>
      </w:r>
    </w:p>
    <w:p w:rsidR="00B848F3" w:rsidRDefault="00B848F3" w:rsidP="00B848F3">
      <w:pPr>
        <w:pStyle w:val="xmsolistparagraph"/>
        <w:spacing w:after="0" w:line="240" w:lineRule="auto"/>
        <w:ind w:left="0" w:firstLine="720"/>
        <w:rPr>
          <w:rFonts w:eastAsia="Times New Roman"/>
        </w:rPr>
      </w:pPr>
      <w:r>
        <w:rPr>
          <w:rFonts w:ascii="Book Antiqua" w:eastAsia="Times New Roman" w:hAnsi="Book Antiqua"/>
          <w:sz w:val="20"/>
          <w:szCs w:val="20"/>
        </w:rPr>
        <w:fldChar w:fldCharType="begin">
          <w:ffData>
            <w:name w:val="Check14"/>
            <w:enabled/>
            <w:calcOnExit w:val="0"/>
            <w:checkBox>
              <w:sizeAuto/>
              <w:default w:val="0"/>
              <w:checked w:val="0"/>
            </w:checkBox>
          </w:ffData>
        </w:fldChar>
      </w:r>
      <w:bookmarkStart w:id="11" w:name="Check14"/>
      <w:r>
        <w:rPr>
          <w:rFonts w:ascii="Book Antiqua" w:eastAsia="Times New Roman" w:hAnsi="Book Antiqua"/>
          <w:sz w:val="20"/>
          <w:szCs w:val="20"/>
        </w:rPr>
        <w:instrText xml:space="preserve"> FORMCHECKBOX </w:instrText>
      </w:r>
      <w:r w:rsidR="005E0B97">
        <w:rPr>
          <w:rFonts w:ascii="Book Antiqua" w:eastAsia="Times New Roman" w:hAnsi="Book Antiqua"/>
          <w:sz w:val="20"/>
          <w:szCs w:val="20"/>
        </w:rPr>
      </w:r>
      <w:r w:rsidR="005E0B97">
        <w:rPr>
          <w:rFonts w:ascii="Book Antiqua" w:eastAsia="Times New Roman" w:hAnsi="Book Antiqua"/>
          <w:sz w:val="20"/>
          <w:szCs w:val="20"/>
        </w:rPr>
        <w:fldChar w:fldCharType="separate"/>
      </w:r>
      <w:r>
        <w:rPr>
          <w:rFonts w:ascii="Book Antiqua" w:eastAsia="Times New Roman" w:hAnsi="Book Antiqua"/>
          <w:sz w:val="20"/>
          <w:szCs w:val="20"/>
        </w:rPr>
        <w:fldChar w:fldCharType="end"/>
      </w:r>
      <w:bookmarkEnd w:id="11"/>
      <w:r>
        <w:rPr>
          <w:rFonts w:ascii="Book Antiqua" w:eastAsia="Times New Roman" w:hAnsi="Book Antiqua"/>
          <w:sz w:val="20"/>
          <w:szCs w:val="20"/>
        </w:rPr>
        <w:t xml:space="preserve">  Summer session </w:t>
      </w:r>
    </w:p>
    <w:p w:rsidR="00B848F3" w:rsidRPr="007D58A8" w:rsidRDefault="00B848F3" w:rsidP="00B848F3">
      <w:pPr>
        <w:pStyle w:val="xmsolistparagraph"/>
        <w:spacing w:after="0" w:line="240" w:lineRule="auto"/>
        <w:ind w:left="0" w:firstLine="720"/>
        <w:rPr>
          <w:rFonts w:eastAsia="Times New Roman"/>
        </w:rPr>
      </w:pPr>
      <w:r>
        <w:rPr>
          <w:rFonts w:ascii="Book Antiqua" w:eastAsia="Times New Roman" w:hAnsi="Book Antiqua"/>
          <w:sz w:val="20"/>
          <w:szCs w:val="20"/>
        </w:rPr>
        <w:fldChar w:fldCharType="begin">
          <w:ffData>
            <w:name w:val="Check15"/>
            <w:enabled/>
            <w:calcOnExit w:val="0"/>
            <w:checkBox>
              <w:sizeAuto/>
              <w:default w:val="0"/>
            </w:checkBox>
          </w:ffData>
        </w:fldChar>
      </w:r>
      <w:bookmarkStart w:id="12" w:name="Check15"/>
      <w:r>
        <w:rPr>
          <w:rFonts w:ascii="Book Antiqua" w:eastAsia="Times New Roman" w:hAnsi="Book Antiqua"/>
          <w:sz w:val="20"/>
          <w:szCs w:val="20"/>
        </w:rPr>
        <w:instrText xml:space="preserve"> FORMCHECKBOX </w:instrText>
      </w:r>
      <w:r w:rsidR="005E0B97">
        <w:rPr>
          <w:rFonts w:ascii="Book Antiqua" w:eastAsia="Times New Roman" w:hAnsi="Book Antiqua"/>
          <w:sz w:val="20"/>
          <w:szCs w:val="20"/>
        </w:rPr>
      </w:r>
      <w:r w:rsidR="005E0B97">
        <w:rPr>
          <w:rFonts w:ascii="Book Antiqua" w:eastAsia="Times New Roman" w:hAnsi="Book Antiqua"/>
          <w:sz w:val="20"/>
          <w:szCs w:val="20"/>
        </w:rPr>
        <w:fldChar w:fldCharType="separate"/>
      </w:r>
      <w:r>
        <w:rPr>
          <w:rFonts w:ascii="Book Antiqua" w:eastAsia="Times New Roman" w:hAnsi="Book Antiqua"/>
          <w:sz w:val="20"/>
          <w:szCs w:val="20"/>
        </w:rPr>
        <w:fldChar w:fldCharType="end"/>
      </w:r>
      <w:bookmarkEnd w:id="12"/>
      <w:r>
        <w:rPr>
          <w:rFonts w:ascii="Book Antiqua" w:eastAsia="Times New Roman" w:hAnsi="Book Antiqua"/>
          <w:sz w:val="20"/>
          <w:szCs w:val="20"/>
        </w:rPr>
        <w:t xml:space="preserve">  Not intended to be offered during off term</w:t>
      </w:r>
    </w:p>
    <w:p w:rsidR="007D58A8" w:rsidRDefault="00B848F3" w:rsidP="007D58A8">
      <w:pPr>
        <w:pStyle w:val="xmsolistparagraph"/>
        <w:spacing w:after="0" w:line="240" w:lineRule="auto"/>
        <w:rPr>
          <w:rFonts w:eastAsia="Times New Roman"/>
        </w:rPr>
      </w:pPr>
      <w:r>
        <w:rPr>
          <w:rFonts w:eastAsiaTheme="minorEastAsia"/>
          <w:noProof/>
          <w:color w:val="5A5A5A" w:themeColor="text1" w:themeTint="A5"/>
          <w:spacing w:val="15"/>
        </w:rPr>
        <mc:AlternateContent>
          <mc:Choice Requires="wps">
            <w:drawing>
              <wp:anchor distT="0" distB="0" distL="114300" distR="114300" simplePos="0" relativeHeight="251659264" behindDoc="0" locked="0" layoutInCell="1" allowOverlap="1">
                <wp:simplePos x="0" y="0"/>
                <wp:positionH relativeFrom="margin">
                  <wp:posOffset>3125173</wp:posOffset>
                </wp:positionH>
                <wp:positionV relativeFrom="paragraph">
                  <wp:posOffset>141870</wp:posOffset>
                </wp:positionV>
                <wp:extent cx="228600" cy="266700"/>
                <wp:effectExtent l="19050" t="0" r="19050" b="38100"/>
                <wp:wrapNone/>
                <wp:docPr id="1" name="Arrow: Down 1"/>
                <wp:cNvGraphicFramePr/>
                <a:graphic xmlns:a="http://schemas.openxmlformats.org/drawingml/2006/main">
                  <a:graphicData uri="http://schemas.microsoft.com/office/word/2010/wordprocessingShape">
                    <wps:wsp>
                      <wps:cNvSpPr/>
                      <wps:spPr>
                        <a:xfrm>
                          <a:off x="0" y="0"/>
                          <a:ext cx="2286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886A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46.1pt;margin-top:11.15pt;width:18pt;height:2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" adj="12343" fillcolor="#4472c4 [3204]" strokecolor="#1f3763 [1604]" strokeweight="1pt">
                <w10:wrap anchorx="margin"/>
              </v:shape>
            </w:pict>
          </mc:Fallback>
        </mc:AlternateContent>
      </w:r>
    </w:p>
    <w:p w:rsidR="001A5038" w:rsidRDefault="001A5038" w:rsidP="001A5038">
      <w:pPr>
        <w:pStyle w:val="xmsonormal"/>
        <w:rPr>
          <w:rFonts w:ascii="Book Antiqua" w:hAnsi="Book Antiqua"/>
          <w:sz w:val="20"/>
          <w:szCs w:val="20"/>
        </w:rPr>
      </w:pPr>
      <w:r w:rsidRPr="001B0688">
        <w:rPr>
          <w:rStyle w:val="SubtitleChar"/>
        </w:rPr>
        <w:t xml:space="preserve">Chair </w:t>
      </w:r>
      <w:r w:rsidR="00777B7F">
        <w:rPr>
          <w:rStyle w:val="SubtitleChar"/>
        </w:rPr>
        <w:t>S</w:t>
      </w:r>
      <w:r w:rsidR="002F4710">
        <w:rPr>
          <w:rStyle w:val="SubtitleChar"/>
        </w:rPr>
        <w:t xml:space="preserve">ends </w:t>
      </w:r>
      <w:r w:rsidR="00FD207F">
        <w:rPr>
          <w:rStyle w:val="SubtitleChar"/>
        </w:rPr>
        <w:t xml:space="preserve">(Saves and Emails) </w:t>
      </w:r>
      <w:r w:rsidR="00777B7F">
        <w:rPr>
          <w:rStyle w:val="SubtitleChar"/>
        </w:rPr>
        <w:t>Form To Dean</w:t>
      </w:r>
    </w:p>
    <w:p w:rsidR="007D58A8" w:rsidRDefault="007D58A8" w:rsidP="001A5038">
      <w:pPr>
        <w:pStyle w:val="xmsonormal"/>
        <w:rPr>
          <w:rFonts w:ascii="Book Antiqua" w:hAnsi="Book Antiqua"/>
          <w:sz w:val="20"/>
          <w:szCs w:val="20"/>
        </w:rPr>
      </w:pPr>
    </w:p>
    <w:p w:rsidR="00B848F3" w:rsidRDefault="00B848F3" w:rsidP="00B848F3">
      <w:pPr>
        <w:pStyle w:val="xmsonormal"/>
        <w:rPr>
          <w:rFonts w:ascii="Book Antiqua" w:hAnsi="Book Antiqua"/>
          <w:sz w:val="20"/>
          <w:szCs w:val="20"/>
        </w:rPr>
      </w:pPr>
      <w:r w:rsidRPr="00777B7F">
        <w:rPr>
          <w:rStyle w:val="SubtitleChar"/>
        </w:rPr>
        <w:t>Dean Reviews</w:t>
      </w:r>
      <w:r>
        <w:rPr>
          <w:rFonts w:ascii="Book Antiqua" w:hAnsi="Book Antiqua"/>
          <w:sz w:val="20"/>
          <w:szCs w:val="20"/>
        </w:rPr>
        <w:t xml:space="preserve"> </w:t>
      </w:r>
    </w:p>
    <w:p w:rsidR="00B848F3" w:rsidRDefault="00B848F3" w:rsidP="00B848F3">
      <w:pPr>
        <w:pStyle w:val="xmsonormal"/>
        <w:ind w:firstLine="720"/>
        <w:rPr>
          <w:rFonts w:ascii="Book Antiqua" w:hAnsi="Book Antiqua"/>
          <w:sz w:val="20"/>
          <w:szCs w:val="20"/>
        </w:rPr>
      </w:pPr>
      <w:r>
        <w:rPr>
          <w:rFonts w:ascii="Book Antiqua" w:hAnsi="Book Antiqua"/>
          <w:sz w:val="20"/>
          <w:szCs w:val="20"/>
        </w:rPr>
        <w:fldChar w:fldCharType="begin">
          <w:ffData>
            <w:name w:val="Check16"/>
            <w:enabled/>
            <w:calcOnExit w:val="0"/>
            <w:checkBox>
              <w:sizeAuto/>
              <w:default w:val="0"/>
              <w:checked w:val="0"/>
            </w:checkBox>
          </w:ffData>
        </w:fldChar>
      </w:r>
      <w:bookmarkStart w:id="13" w:name="Check16"/>
      <w:r>
        <w:rPr>
          <w:rFonts w:ascii="Book Antiqua" w:hAnsi="Book Antiqua"/>
          <w:sz w:val="20"/>
          <w:szCs w:val="20"/>
        </w:rPr>
        <w:instrText xml:space="preserve"> FORMCHECKBOX </w:instrText>
      </w:r>
      <w:r w:rsidR="005E0B97">
        <w:rPr>
          <w:rFonts w:ascii="Book Antiqua" w:hAnsi="Book Antiqua"/>
          <w:sz w:val="20"/>
          <w:szCs w:val="20"/>
        </w:rPr>
      </w:r>
      <w:r w:rsidR="005E0B97">
        <w:rPr>
          <w:rFonts w:ascii="Book Antiqua" w:hAnsi="Book Antiqua"/>
          <w:sz w:val="20"/>
          <w:szCs w:val="20"/>
        </w:rPr>
        <w:fldChar w:fldCharType="separate"/>
      </w:r>
      <w:r>
        <w:rPr>
          <w:rFonts w:ascii="Book Antiqua" w:hAnsi="Book Antiqua"/>
          <w:sz w:val="20"/>
          <w:szCs w:val="20"/>
        </w:rPr>
        <w:fldChar w:fldCharType="end"/>
      </w:r>
      <w:bookmarkEnd w:id="13"/>
      <w:r>
        <w:rPr>
          <w:rFonts w:ascii="Book Antiqua" w:hAnsi="Book Antiqua"/>
          <w:sz w:val="20"/>
          <w:szCs w:val="20"/>
        </w:rPr>
        <w:t xml:space="preserve">  Yes</w:t>
      </w:r>
    </w:p>
    <w:p w:rsidR="00B848F3" w:rsidRDefault="00B848F3" w:rsidP="00B848F3">
      <w:pPr>
        <w:pStyle w:val="xmsonormal"/>
        <w:ind w:firstLine="720"/>
        <w:rPr>
          <w:rFonts w:ascii="Book Antiqua" w:hAnsi="Book Antiqua"/>
          <w:sz w:val="20"/>
          <w:szCs w:val="20"/>
        </w:rPr>
      </w:pPr>
      <w:r>
        <w:rPr>
          <w:rFonts w:ascii="Book Antiqua" w:hAnsi="Book Antiqua"/>
          <w:sz w:val="20"/>
          <w:szCs w:val="20"/>
        </w:rPr>
        <w:fldChar w:fldCharType="begin">
          <w:ffData>
            <w:name w:val="Check17"/>
            <w:enabled/>
            <w:calcOnExit w:val="0"/>
            <w:checkBox>
              <w:sizeAuto/>
              <w:default w:val="0"/>
              <w:checked w:val="0"/>
            </w:checkBox>
          </w:ffData>
        </w:fldChar>
      </w:r>
      <w:bookmarkStart w:id="14" w:name="Check17"/>
      <w:r>
        <w:rPr>
          <w:rFonts w:ascii="Book Antiqua" w:hAnsi="Book Antiqua"/>
          <w:sz w:val="20"/>
          <w:szCs w:val="20"/>
        </w:rPr>
        <w:instrText xml:space="preserve"> FORMCHECKBOX </w:instrText>
      </w:r>
      <w:r w:rsidR="005E0B97">
        <w:rPr>
          <w:rFonts w:ascii="Book Antiqua" w:hAnsi="Book Antiqua"/>
          <w:sz w:val="20"/>
          <w:szCs w:val="20"/>
        </w:rPr>
      </w:r>
      <w:r w:rsidR="005E0B97">
        <w:rPr>
          <w:rFonts w:ascii="Book Antiqua" w:hAnsi="Book Antiqua"/>
          <w:sz w:val="20"/>
          <w:szCs w:val="20"/>
        </w:rPr>
        <w:fldChar w:fldCharType="separate"/>
      </w:r>
      <w:r>
        <w:rPr>
          <w:rFonts w:ascii="Book Antiqua" w:hAnsi="Book Antiqua"/>
          <w:sz w:val="20"/>
          <w:szCs w:val="20"/>
        </w:rPr>
        <w:fldChar w:fldCharType="end"/>
      </w:r>
      <w:bookmarkEnd w:id="14"/>
      <w:r>
        <w:rPr>
          <w:rFonts w:ascii="Book Antiqua" w:hAnsi="Book Antiqua"/>
          <w:sz w:val="20"/>
          <w:szCs w:val="20"/>
        </w:rPr>
        <w:t xml:space="preserve">  </w:t>
      </w:r>
      <w:r w:rsidRPr="005D4B44">
        <w:rPr>
          <w:rFonts w:ascii="Book Antiqua" w:hAnsi="Book Antiqua"/>
          <w:sz w:val="20"/>
          <w:szCs w:val="20"/>
        </w:rPr>
        <w:t>No</w:t>
      </w:r>
    </w:p>
    <w:p w:rsidR="00B848F3" w:rsidRPr="005D4B44" w:rsidRDefault="00B848F3" w:rsidP="00B848F3">
      <w:pPr>
        <w:pStyle w:val="xmsonormal"/>
        <w:rPr>
          <w:rFonts w:ascii="Book Antiqua" w:hAnsi="Book Antiqua"/>
          <w:sz w:val="20"/>
          <w:szCs w:val="20"/>
        </w:rPr>
      </w:pPr>
      <w:r>
        <w:rPr>
          <w:rFonts w:ascii="Book Antiqua" w:hAnsi="Book Antiqua"/>
          <w:sz w:val="20"/>
          <w:szCs w:val="20"/>
        </w:rPr>
        <w:t xml:space="preserve">Brief </w:t>
      </w:r>
      <w:r w:rsidRPr="005D4B44">
        <w:rPr>
          <w:rFonts w:ascii="Book Antiqua" w:hAnsi="Book Antiqua"/>
          <w:sz w:val="20"/>
          <w:szCs w:val="20"/>
        </w:rPr>
        <w:t>Comments</w:t>
      </w:r>
      <w:r>
        <w:rPr>
          <w:rFonts w:ascii="Book Antiqua" w:hAnsi="Book Antiqua"/>
          <w:sz w:val="20"/>
          <w:szCs w:val="20"/>
        </w:rPr>
        <w:t xml:space="preserve">: </w:t>
      </w:r>
      <w:r>
        <w:rPr>
          <w:rFonts w:ascii="Book Antiqua" w:hAnsi="Book Antiqua"/>
          <w:sz w:val="20"/>
          <w:szCs w:val="20"/>
        </w:rPr>
        <w:fldChar w:fldCharType="begin">
          <w:ffData>
            <w:name w:val="Text7"/>
            <w:enabled/>
            <w:calcOnExit w:val="0"/>
            <w:textInput/>
          </w:ffData>
        </w:fldChar>
      </w:r>
      <w:bookmarkStart w:id="15" w:name="Text7"/>
      <w:r>
        <w:rPr>
          <w:rFonts w:ascii="Book Antiqua" w:hAnsi="Book Antiqua"/>
          <w:sz w:val="20"/>
          <w:szCs w:val="20"/>
        </w:rPr>
        <w:instrText xml:space="preserve"> FORMTEXT </w:instrText>
      </w:r>
      <w:r>
        <w:rPr>
          <w:rFonts w:ascii="Book Antiqua" w:hAnsi="Book Antiqua"/>
          <w:sz w:val="20"/>
          <w:szCs w:val="20"/>
        </w:rPr>
      </w:r>
      <w:r>
        <w:rPr>
          <w:rFonts w:ascii="Book Antiqua" w:hAnsi="Book Antiqua"/>
          <w:sz w:val="20"/>
          <w:szCs w:val="20"/>
        </w:rPr>
        <w:fldChar w:fldCharType="separate"/>
      </w:r>
      <w:r>
        <w:rPr>
          <w:rFonts w:ascii="Book Antiqua" w:hAnsi="Book Antiqua"/>
          <w:noProof/>
          <w:sz w:val="20"/>
          <w:szCs w:val="20"/>
        </w:rPr>
        <w:t> </w:t>
      </w:r>
      <w:r>
        <w:rPr>
          <w:rFonts w:ascii="Book Antiqua" w:hAnsi="Book Antiqua"/>
          <w:noProof/>
          <w:sz w:val="20"/>
          <w:szCs w:val="20"/>
        </w:rPr>
        <w:t> </w:t>
      </w:r>
      <w:r>
        <w:rPr>
          <w:rFonts w:ascii="Book Antiqua" w:hAnsi="Book Antiqua"/>
          <w:noProof/>
          <w:sz w:val="20"/>
          <w:szCs w:val="20"/>
        </w:rPr>
        <w:t> </w:t>
      </w:r>
      <w:r>
        <w:rPr>
          <w:rFonts w:ascii="Book Antiqua" w:hAnsi="Book Antiqua"/>
          <w:noProof/>
          <w:sz w:val="20"/>
          <w:szCs w:val="20"/>
        </w:rPr>
        <w:t> </w:t>
      </w:r>
      <w:r>
        <w:rPr>
          <w:rFonts w:ascii="Book Antiqua" w:hAnsi="Book Antiqua"/>
          <w:noProof/>
          <w:sz w:val="20"/>
          <w:szCs w:val="20"/>
        </w:rPr>
        <w:t> </w:t>
      </w:r>
      <w:r>
        <w:rPr>
          <w:rFonts w:ascii="Book Antiqua" w:hAnsi="Book Antiqua"/>
          <w:sz w:val="20"/>
          <w:szCs w:val="20"/>
        </w:rPr>
        <w:fldChar w:fldCharType="end"/>
      </w:r>
      <w:bookmarkEnd w:id="15"/>
    </w:p>
    <w:p w:rsidR="00FD207F" w:rsidRPr="00FD207F" w:rsidRDefault="00B848F3" w:rsidP="00FD207F">
      <w:r>
        <w:rPr>
          <w:rFonts w:eastAsiaTheme="minorEastAsia"/>
          <w:noProof/>
          <w:color w:val="5A5A5A" w:themeColor="text1" w:themeTint="A5"/>
          <w:spacing w:val="15"/>
        </w:rPr>
        <mc:AlternateContent>
          <mc:Choice Requires="wps">
            <w:drawing>
              <wp:anchor distT="0" distB="0" distL="114300" distR="114300" simplePos="0" relativeHeight="251669504" behindDoc="0" locked="0" layoutInCell="1" allowOverlap="1" wp14:anchorId="6298F28A" wp14:editId="209D9437">
                <wp:simplePos x="0" y="0"/>
                <wp:positionH relativeFrom="margin">
                  <wp:posOffset>4530025</wp:posOffset>
                </wp:positionH>
                <wp:positionV relativeFrom="paragraph">
                  <wp:posOffset>96761</wp:posOffset>
                </wp:positionV>
                <wp:extent cx="228600" cy="266700"/>
                <wp:effectExtent l="19050" t="0" r="19050" b="38100"/>
                <wp:wrapNone/>
                <wp:docPr id="6" name="Arrow: Down 6"/>
                <wp:cNvGraphicFramePr/>
                <a:graphic xmlns:a="http://schemas.openxmlformats.org/drawingml/2006/main">
                  <a:graphicData uri="http://schemas.microsoft.com/office/word/2010/wordprocessingShape">
                    <wps:wsp>
                      <wps:cNvSpPr/>
                      <wps:spPr>
                        <a:xfrm>
                          <a:off x="0" y="0"/>
                          <a:ext cx="2286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A561CA" id="Arrow: Down 6" o:spid="_x0000_s1026" type="#_x0000_t67" style="position:absolute;margin-left:356.7pt;margin-top:7.6pt;width:18pt;height:21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" adj="12343" fillcolor="#4472c4 [3204]" strokecolor="#1f3763 [1604]" strokeweight="1pt">
                <w10:wrap anchorx="margin"/>
              </v:shape>
            </w:pict>
          </mc:Fallback>
        </mc:AlternateContent>
      </w:r>
    </w:p>
    <w:p w:rsidR="007D58A8" w:rsidRDefault="00777B7F" w:rsidP="007D58A8">
      <w:pPr>
        <w:pStyle w:val="Subtitle"/>
      </w:pPr>
      <w:r>
        <w:t>Dean S</w:t>
      </w:r>
      <w:r w:rsidR="007D58A8">
        <w:t>end</w:t>
      </w:r>
      <w:r>
        <w:t>s</w:t>
      </w:r>
      <w:r w:rsidR="007D58A8">
        <w:t xml:space="preserve"> </w:t>
      </w:r>
      <w:r w:rsidR="00FD207F">
        <w:t xml:space="preserve">(Saves and Emails) </w:t>
      </w:r>
      <w:r>
        <w:t>Form T</w:t>
      </w:r>
      <w:r w:rsidR="007D58A8">
        <w:t xml:space="preserve">o </w:t>
      </w:r>
      <w:hyperlink r:id="rId7" w:history="1">
        <w:r w:rsidR="007D58A8" w:rsidRPr="00A94EA1">
          <w:rPr>
            <w:rStyle w:val="Hyperlink"/>
          </w:rPr>
          <w:t>provostoffice@canton.edu</w:t>
        </w:r>
      </w:hyperlink>
    </w:p>
    <w:p w:rsidR="007D58A8" w:rsidRPr="007D58A8" w:rsidRDefault="007D58A8" w:rsidP="007D58A8"/>
    <w:p w:rsidR="00B848F3" w:rsidRDefault="00B848F3" w:rsidP="00B848F3">
      <w:pPr>
        <w:pStyle w:val="xmsonormal"/>
        <w:rPr>
          <w:rFonts w:ascii="Book Antiqua" w:hAnsi="Book Antiqua"/>
          <w:sz w:val="20"/>
          <w:szCs w:val="20"/>
        </w:rPr>
      </w:pPr>
      <w:r>
        <w:rPr>
          <w:rFonts w:eastAsiaTheme="minorEastAsia"/>
          <w:noProof/>
          <w:color w:val="5A5A5A" w:themeColor="text1" w:themeTint="A5"/>
          <w:spacing w:val="15"/>
        </w:rPr>
        <mc:AlternateContent>
          <mc:Choice Requires="wps">
            <w:drawing>
              <wp:anchor distT="0" distB="0" distL="114300" distR="114300" simplePos="0" relativeHeight="251671552" behindDoc="0" locked="0" layoutInCell="1" allowOverlap="1" wp14:anchorId="319E17D0" wp14:editId="190466C6">
                <wp:simplePos x="0" y="0"/>
                <wp:positionH relativeFrom="margin">
                  <wp:posOffset>1170731</wp:posOffset>
                </wp:positionH>
                <wp:positionV relativeFrom="paragraph">
                  <wp:posOffset>-45471</wp:posOffset>
                </wp:positionV>
                <wp:extent cx="228600" cy="266700"/>
                <wp:effectExtent l="19050" t="0" r="19050" b="38100"/>
                <wp:wrapNone/>
                <wp:docPr id="3" name="Arrow: Down 3"/>
                <wp:cNvGraphicFramePr/>
                <a:graphic xmlns:a="http://schemas.openxmlformats.org/drawingml/2006/main">
                  <a:graphicData uri="http://schemas.microsoft.com/office/word/2010/wordprocessingShape">
                    <wps:wsp>
                      <wps:cNvSpPr/>
                      <wps:spPr>
                        <a:xfrm>
                          <a:off x="0" y="0"/>
                          <a:ext cx="228600" cy="266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0C8CCC" id="Arrow: Down 3" o:spid="_x0000_s1026" type="#_x0000_t67" style="position:absolute;margin-left:92.2pt;margin-top:-3.6pt;width:18pt;height:21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" adj="12343" fillcolor="#4472c4" strokecolor="#2f528f" strokeweight="1pt">
                <w10:wrap anchorx="margin"/>
              </v:shape>
            </w:pict>
          </mc:Fallback>
        </mc:AlternateContent>
      </w:r>
      <w:r w:rsidRPr="001B0688">
        <w:rPr>
          <w:rStyle w:val="SubtitleChar"/>
        </w:rPr>
        <w:t xml:space="preserve">Provost </w:t>
      </w:r>
      <w:r>
        <w:rPr>
          <w:rStyle w:val="SubtitleChar"/>
        </w:rPr>
        <w:t>Reviews</w:t>
      </w:r>
      <w:r>
        <w:rPr>
          <w:rFonts w:ascii="Book Antiqua" w:hAnsi="Book Antiqua"/>
          <w:b/>
          <w:bCs/>
          <w:sz w:val="20"/>
          <w:szCs w:val="20"/>
        </w:rPr>
        <w:t xml:space="preserve"> </w:t>
      </w:r>
    </w:p>
    <w:p w:rsidR="00B848F3" w:rsidRDefault="00B848F3" w:rsidP="00B848F3">
      <w:pPr>
        <w:pStyle w:val="xmsonormal"/>
        <w:ind w:firstLine="720"/>
        <w:rPr>
          <w:rFonts w:ascii="Book Antiqua" w:hAnsi="Book Antiqua"/>
          <w:sz w:val="20"/>
          <w:szCs w:val="20"/>
        </w:rPr>
      </w:pPr>
      <w:r>
        <w:rPr>
          <w:rFonts w:ascii="Book Antiqua" w:hAnsi="Book Antiqua"/>
          <w:sz w:val="20"/>
          <w:szCs w:val="20"/>
        </w:rPr>
        <w:fldChar w:fldCharType="begin">
          <w:ffData>
            <w:name w:val="Check18"/>
            <w:enabled/>
            <w:calcOnExit w:val="0"/>
            <w:checkBox>
              <w:sizeAuto/>
              <w:default w:val="0"/>
              <w:checked w:val="0"/>
            </w:checkBox>
          </w:ffData>
        </w:fldChar>
      </w:r>
      <w:bookmarkStart w:id="16" w:name="Check18"/>
      <w:r>
        <w:rPr>
          <w:rFonts w:ascii="Book Antiqua" w:hAnsi="Book Antiqua"/>
          <w:sz w:val="20"/>
          <w:szCs w:val="20"/>
        </w:rPr>
        <w:instrText xml:space="preserve"> FORMCHECKBOX </w:instrText>
      </w:r>
      <w:r w:rsidR="005E0B97">
        <w:rPr>
          <w:rFonts w:ascii="Book Antiqua" w:hAnsi="Book Antiqua"/>
          <w:sz w:val="20"/>
          <w:szCs w:val="20"/>
        </w:rPr>
      </w:r>
      <w:r w:rsidR="005E0B97">
        <w:rPr>
          <w:rFonts w:ascii="Book Antiqua" w:hAnsi="Book Antiqua"/>
          <w:sz w:val="20"/>
          <w:szCs w:val="20"/>
        </w:rPr>
        <w:fldChar w:fldCharType="separate"/>
      </w:r>
      <w:r>
        <w:rPr>
          <w:rFonts w:ascii="Book Antiqua" w:hAnsi="Book Antiqua"/>
          <w:sz w:val="20"/>
          <w:szCs w:val="20"/>
        </w:rPr>
        <w:fldChar w:fldCharType="end"/>
      </w:r>
      <w:bookmarkEnd w:id="16"/>
      <w:r>
        <w:rPr>
          <w:rFonts w:ascii="Book Antiqua" w:hAnsi="Book Antiqua"/>
          <w:sz w:val="20"/>
          <w:szCs w:val="20"/>
        </w:rPr>
        <w:t xml:space="preserve">  Yes</w:t>
      </w:r>
    </w:p>
    <w:p w:rsidR="00B848F3" w:rsidRDefault="00B848F3" w:rsidP="00B848F3">
      <w:pPr>
        <w:pStyle w:val="xmsonormal"/>
        <w:ind w:firstLine="720"/>
        <w:rPr>
          <w:rFonts w:ascii="Book Antiqua" w:hAnsi="Book Antiqua"/>
          <w:sz w:val="20"/>
          <w:szCs w:val="20"/>
        </w:rPr>
      </w:pPr>
      <w:r>
        <w:rPr>
          <w:rFonts w:ascii="Book Antiqua" w:hAnsi="Book Antiqua"/>
          <w:sz w:val="20"/>
          <w:szCs w:val="20"/>
        </w:rPr>
        <w:fldChar w:fldCharType="begin">
          <w:ffData>
            <w:name w:val="Check19"/>
            <w:enabled/>
            <w:calcOnExit w:val="0"/>
            <w:checkBox>
              <w:sizeAuto/>
              <w:default w:val="0"/>
              <w:checked w:val="0"/>
            </w:checkBox>
          </w:ffData>
        </w:fldChar>
      </w:r>
      <w:bookmarkStart w:id="17" w:name="Check19"/>
      <w:r>
        <w:rPr>
          <w:rFonts w:ascii="Book Antiqua" w:hAnsi="Book Antiqua"/>
          <w:sz w:val="20"/>
          <w:szCs w:val="20"/>
        </w:rPr>
        <w:instrText xml:space="preserve"> FORMCHECKBOX </w:instrText>
      </w:r>
      <w:r w:rsidR="005E0B97">
        <w:rPr>
          <w:rFonts w:ascii="Book Antiqua" w:hAnsi="Book Antiqua"/>
          <w:sz w:val="20"/>
          <w:szCs w:val="20"/>
        </w:rPr>
      </w:r>
      <w:r w:rsidR="005E0B97">
        <w:rPr>
          <w:rFonts w:ascii="Book Antiqua" w:hAnsi="Book Antiqua"/>
          <w:sz w:val="20"/>
          <w:szCs w:val="20"/>
        </w:rPr>
        <w:fldChar w:fldCharType="separate"/>
      </w:r>
      <w:r>
        <w:rPr>
          <w:rFonts w:ascii="Book Antiqua" w:hAnsi="Book Antiqua"/>
          <w:sz w:val="20"/>
          <w:szCs w:val="20"/>
        </w:rPr>
        <w:fldChar w:fldCharType="end"/>
      </w:r>
      <w:bookmarkEnd w:id="17"/>
      <w:r>
        <w:rPr>
          <w:rFonts w:ascii="Book Antiqua" w:hAnsi="Book Antiqua"/>
          <w:sz w:val="20"/>
          <w:szCs w:val="20"/>
        </w:rPr>
        <w:t xml:space="preserve">  No</w:t>
      </w:r>
    </w:p>
    <w:p w:rsidR="00B848F3" w:rsidRDefault="00B848F3" w:rsidP="00B848F3">
      <w:pPr>
        <w:pStyle w:val="xmsonormal"/>
        <w:rPr>
          <w:rFonts w:ascii="Book Antiqua" w:hAnsi="Book Antiqua"/>
          <w:sz w:val="20"/>
          <w:szCs w:val="20"/>
        </w:rPr>
      </w:pPr>
      <w:r>
        <w:rPr>
          <w:rFonts w:ascii="Book Antiqua" w:hAnsi="Book Antiqua"/>
          <w:sz w:val="20"/>
          <w:szCs w:val="20"/>
        </w:rPr>
        <w:t xml:space="preserve">Brief Comments: </w:t>
      </w:r>
      <w:r>
        <w:rPr>
          <w:rFonts w:ascii="Book Antiqua" w:hAnsi="Book Antiqua"/>
          <w:sz w:val="20"/>
          <w:szCs w:val="20"/>
        </w:rPr>
        <w:fldChar w:fldCharType="begin">
          <w:ffData>
            <w:name w:val="Text8"/>
            <w:enabled/>
            <w:calcOnExit w:val="0"/>
            <w:textInput/>
          </w:ffData>
        </w:fldChar>
      </w:r>
      <w:bookmarkStart w:id="18" w:name="Text8"/>
      <w:r>
        <w:rPr>
          <w:rFonts w:ascii="Book Antiqua" w:hAnsi="Book Antiqua"/>
          <w:sz w:val="20"/>
          <w:szCs w:val="20"/>
        </w:rPr>
        <w:instrText xml:space="preserve"> FORMTEXT </w:instrText>
      </w:r>
      <w:r>
        <w:rPr>
          <w:rFonts w:ascii="Book Antiqua" w:hAnsi="Book Antiqua"/>
          <w:sz w:val="20"/>
          <w:szCs w:val="20"/>
        </w:rPr>
      </w:r>
      <w:r>
        <w:rPr>
          <w:rFonts w:ascii="Book Antiqua" w:hAnsi="Book Antiqua"/>
          <w:sz w:val="20"/>
          <w:szCs w:val="20"/>
        </w:rPr>
        <w:fldChar w:fldCharType="separate"/>
      </w:r>
      <w:r>
        <w:rPr>
          <w:rFonts w:ascii="Book Antiqua" w:hAnsi="Book Antiqua"/>
          <w:noProof/>
          <w:sz w:val="20"/>
          <w:szCs w:val="20"/>
        </w:rPr>
        <w:t> </w:t>
      </w:r>
      <w:r>
        <w:rPr>
          <w:rFonts w:ascii="Book Antiqua" w:hAnsi="Book Antiqua"/>
          <w:noProof/>
          <w:sz w:val="20"/>
          <w:szCs w:val="20"/>
        </w:rPr>
        <w:t> </w:t>
      </w:r>
      <w:r>
        <w:rPr>
          <w:rFonts w:ascii="Book Antiqua" w:hAnsi="Book Antiqua"/>
          <w:noProof/>
          <w:sz w:val="20"/>
          <w:szCs w:val="20"/>
        </w:rPr>
        <w:t> </w:t>
      </w:r>
      <w:r>
        <w:rPr>
          <w:rFonts w:ascii="Book Antiqua" w:hAnsi="Book Antiqua"/>
          <w:noProof/>
          <w:sz w:val="20"/>
          <w:szCs w:val="20"/>
        </w:rPr>
        <w:t> </w:t>
      </w:r>
      <w:r>
        <w:rPr>
          <w:rFonts w:ascii="Book Antiqua" w:hAnsi="Book Antiqua"/>
          <w:noProof/>
          <w:sz w:val="20"/>
          <w:szCs w:val="20"/>
        </w:rPr>
        <w:t> </w:t>
      </w:r>
      <w:r>
        <w:rPr>
          <w:rFonts w:ascii="Book Antiqua" w:hAnsi="Book Antiqua"/>
          <w:sz w:val="20"/>
          <w:szCs w:val="20"/>
        </w:rPr>
        <w:fldChar w:fldCharType="end"/>
      </w:r>
      <w:bookmarkEnd w:id="18"/>
    </w:p>
    <w:p w:rsidR="007D58A8" w:rsidRDefault="00267C70" w:rsidP="001A5038">
      <w:pPr>
        <w:pStyle w:val="xmsonormal"/>
      </w:pPr>
      <w:r>
        <w:rPr>
          <w:rFonts w:eastAsiaTheme="minorEastAsia"/>
          <w:noProof/>
          <w:color w:val="5A5A5A" w:themeColor="text1" w:themeTint="A5"/>
          <w:spacing w:val="15"/>
        </w:rPr>
        <mc:AlternateContent>
          <mc:Choice Requires="wps">
            <w:drawing>
              <wp:anchor distT="0" distB="0" distL="114300" distR="114300" simplePos="0" relativeHeight="251665408" behindDoc="0" locked="0" layoutInCell="1" allowOverlap="1" wp14:anchorId="6B015628" wp14:editId="2D533877">
                <wp:simplePos x="0" y="0"/>
                <wp:positionH relativeFrom="margin">
                  <wp:posOffset>3243162</wp:posOffset>
                </wp:positionH>
                <wp:positionV relativeFrom="paragraph">
                  <wp:posOffset>84045</wp:posOffset>
                </wp:positionV>
                <wp:extent cx="228600" cy="266700"/>
                <wp:effectExtent l="19050" t="0" r="19050" b="38100"/>
                <wp:wrapNone/>
                <wp:docPr id="4" name="Arrow: Down 4"/>
                <wp:cNvGraphicFramePr/>
                <a:graphic xmlns:a="http://schemas.openxmlformats.org/drawingml/2006/main">
                  <a:graphicData uri="http://schemas.microsoft.com/office/word/2010/wordprocessingShape">
                    <wps:wsp>
                      <wps:cNvSpPr/>
                      <wps:spPr>
                        <a:xfrm>
                          <a:off x="0" y="0"/>
                          <a:ext cx="2286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1A0762" id="Arrow: Down 4" o:spid="_x0000_s1026" type="#_x0000_t67" style="position:absolute;margin-left:255.35pt;margin-top:6.6pt;width:18pt;height:21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" adj="12343" fillcolor="#4472c4 [3204]" strokecolor="#1f3763 [1604]" strokeweight="1pt">
                <w10:wrap anchorx="margin"/>
              </v:shape>
            </w:pict>
          </mc:Fallback>
        </mc:AlternateContent>
      </w:r>
    </w:p>
    <w:p w:rsidR="001A5038" w:rsidRDefault="00777B7F" w:rsidP="007D58A8">
      <w:pPr>
        <w:pStyle w:val="Subtitle"/>
      </w:pPr>
      <w:r>
        <w:t xml:space="preserve">Provost Office </w:t>
      </w:r>
      <w:r w:rsidR="00B6146E">
        <w:t>Sen</w:t>
      </w:r>
      <w:r>
        <w:t xml:space="preserve">ds Form to </w:t>
      </w:r>
      <w:r w:rsidR="001A5038">
        <w:t>Course Developer</w:t>
      </w:r>
      <w:r w:rsidR="005E2DDB">
        <w:t xml:space="preserve"> </w:t>
      </w:r>
    </w:p>
    <w:p w:rsidR="00267C70" w:rsidRPr="00267C70" w:rsidRDefault="00267C70" w:rsidP="00267C70"/>
    <w:p w:rsidR="00A66F67" w:rsidRPr="00A66F67" w:rsidRDefault="00A66F67" w:rsidP="00A66F67">
      <w:pPr>
        <w:rPr>
          <w:rFonts w:ascii="Book Antiqua" w:hAnsi="Book Antiqua" w:cs="Times New Roman"/>
          <w:sz w:val="20"/>
          <w:szCs w:val="20"/>
        </w:rPr>
      </w:pPr>
      <w:r w:rsidRPr="00A66F67">
        <w:rPr>
          <w:rFonts w:ascii="Book Antiqua" w:hAnsi="Book Antiqua" w:cs="Times New Roman"/>
          <w:b/>
          <w:bCs/>
          <w:sz w:val="20"/>
          <w:szCs w:val="20"/>
        </w:rPr>
        <w:t>What Shared Rights Means:</w:t>
      </w:r>
      <w:r w:rsidRPr="00A66F67">
        <w:rPr>
          <w:rFonts w:ascii="Book Antiqua" w:hAnsi="Book Antiqua" w:cs="Times New Roman"/>
          <w:sz w:val="20"/>
          <w:szCs w:val="20"/>
        </w:rPr>
        <w:t xml:space="preserve"> For textbook free, online general education courses (ECore courses) that have been requested by the College, the College will provide compensation of $5,000. This compensation provides the College rights, but not the exclusive rights, to the intellectual property in perpetuity. Under </w:t>
      </w:r>
      <w:r w:rsidRPr="00A66F67">
        <w:rPr>
          <w:rFonts w:ascii="Book Antiqua" w:hAnsi="Book Antiqua" w:cs="Times New Roman"/>
          <w:sz w:val="20"/>
          <w:szCs w:val="20"/>
        </w:rPr>
        <w:lastRenderedPageBreak/>
        <w:t>shared rights contracts, the parties decide who the owner of the copyright is. For example, a contract could say: This course is sold to SUNY Canton and for SUNY Canton purposes only. Other institutions interested in using the course, would need to negotiate the rights with the developer in question or the ownership of this course may not be transferred beyond the developer and SUNY Canton.</w:t>
      </w:r>
    </w:p>
    <w:p w:rsidR="00A66F67" w:rsidRPr="00A66F67" w:rsidRDefault="00A66F67" w:rsidP="00A66F67">
      <w:pPr>
        <w:rPr>
          <w:rFonts w:ascii="Book Antiqua" w:hAnsi="Book Antiqua" w:cs="Times New Roman"/>
          <w:sz w:val="20"/>
          <w:szCs w:val="20"/>
        </w:rPr>
      </w:pPr>
    </w:p>
    <w:p w:rsidR="001A5038" w:rsidRPr="001A5038" w:rsidRDefault="0010167D" w:rsidP="001A5038">
      <w:pPr>
        <w:pStyle w:val="xmsonormal"/>
      </w:pPr>
      <w:r>
        <w:rPr>
          <w:rFonts w:ascii="Book Antiqua" w:hAnsi="Book Antiqua"/>
          <w:b/>
          <w:bCs/>
          <w:sz w:val="20"/>
          <w:szCs w:val="20"/>
        </w:rPr>
        <w:t xml:space="preserve">ECore </w:t>
      </w:r>
      <w:r w:rsidR="001A5038" w:rsidRPr="001A5038">
        <w:rPr>
          <w:rFonts w:ascii="Book Antiqua" w:hAnsi="Book Antiqua"/>
          <w:b/>
          <w:bCs/>
          <w:sz w:val="20"/>
          <w:szCs w:val="20"/>
        </w:rPr>
        <w:t>Requirements: Each Course Developer must:</w:t>
      </w:r>
    </w:p>
    <w:p w:rsidR="00DC27D6" w:rsidRDefault="001A5038" w:rsidP="00DC27D6">
      <w:pPr>
        <w:pStyle w:val="xmsolistparagraph"/>
        <w:numPr>
          <w:ilvl w:val="0"/>
          <w:numId w:val="24"/>
        </w:numPr>
        <w:spacing w:after="0" w:line="240" w:lineRule="auto"/>
        <w:rPr>
          <w:rFonts w:eastAsia="Times New Roman"/>
        </w:rPr>
      </w:pPr>
      <w:r w:rsidRPr="001A5038">
        <w:rPr>
          <w:rFonts w:ascii="Book Antiqua" w:eastAsia="Times New Roman" w:hAnsi="Book Antiqua"/>
          <w:sz w:val="20"/>
          <w:szCs w:val="20"/>
        </w:rPr>
        <w:t>Initially meet with the Instructional Designer</w:t>
      </w:r>
    </w:p>
    <w:p w:rsidR="00180619" w:rsidRPr="007B1928" w:rsidRDefault="00180619" w:rsidP="00DC27D6">
      <w:pPr>
        <w:pStyle w:val="xmsolistparagraph"/>
        <w:numPr>
          <w:ilvl w:val="0"/>
          <w:numId w:val="24"/>
        </w:numPr>
        <w:spacing w:after="0" w:line="240" w:lineRule="auto"/>
        <w:rPr>
          <w:rFonts w:ascii="Book Antiqua" w:eastAsia="Times New Roman" w:hAnsi="Book Antiqua"/>
          <w:b/>
          <w:sz w:val="20"/>
          <w:szCs w:val="20"/>
        </w:rPr>
      </w:pPr>
      <w:r w:rsidRPr="007B1928">
        <w:rPr>
          <w:rFonts w:ascii="Book Antiqua" w:eastAsia="Times New Roman" w:hAnsi="Book Antiqua"/>
          <w:b/>
          <w:sz w:val="20"/>
          <w:szCs w:val="20"/>
        </w:rPr>
        <w:t>Use their own material</w:t>
      </w:r>
      <w:r w:rsidR="00656EDD">
        <w:rPr>
          <w:rFonts w:ascii="Book Antiqua" w:eastAsia="Times New Roman" w:hAnsi="Book Antiqua"/>
          <w:b/>
          <w:sz w:val="20"/>
          <w:szCs w:val="20"/>
        </w:rPr>
        <w:t>s</w:t>
      </w:r>
      <w:r w:rsidRPr="007B1928">
        <w:rPr>
          <w:rFonts w:ascii="Book Antiqua" w:eastAsia="Times New Roman" w:hAnsi="Book Antiqua"/>
          <w:b/>
          <w:sz w:val="20"/>
          <w:szCs w:val="20"/>
        </w:rPr>
        <w:t xml:space="preserve"> or </w:t>
      </w:r>
      <w:r w:rsidR="007B1928" w:rsidRPr="007B1928">
        <w:rPr>
          <w:rFonts w:ascii="Book Antiqua" w:eastAsia="Times New Roman" w:hAnsi="Book Antiqua"/>
          <w:b/>
          <w:sz w:val="20"/>
          <w:szCs w:val="20"/>
        </w:rPr>
        <w:t>material</w:t>
      </w:r>
      <w:r w:rsidR="00EE7D79">
        <w:rPr>
          <w:rFonts w:ascii="Book Antiqua" w:eastAsia="Times New Roman" w:hAnsi="Book Antiqua"/>
          <w:b/>
          <w:sz w:val="20"/>
          <w:szCs w:val="20"/>
        </w:rPr>
        <w:t>s</w:t>
      </w:r>
      <w:r w:rsidR="007B1928" w:rsidRPr="007B1928">
        <w:rPr>
          <w:rFonts w:ascii="Book Antiqua" w:eastAsia="Times New Roman" w:hAnsi="Book Antiqua"/>
          <w:b/>
          <w:sz w:val="20"/>
          <w:szCs w:val="20"/>
        </w:rPr>
        <w:t xml:space="preserve"> </w:t>
      </w:r>
      <w:r w:rsidR="00EE7D79">
        <w:rPr>
          <w:rFonts w:ascii="Book Antiqua" w:eastAsia="Times New Roman" w:hAnsi="Book Antiqua"/>
          <w:b/>
          <w:sz w:val="20"/>
          <w:szCs w:val="20"/>
        </w:rPr>
        <w:t xml:space="preserve">in </w:t>
      </w:r>
      <w:r w:rsidR="007B1928" w:rsidRPr="007B1928">
        <w:rPr>
          <w:rFonts w:ascii="Book Antiqua" w:eastAsia="Times New Roman" w:hAnsi="Book Antiqua"/>
          <w:b/>
          <w:sz w:val="20"/>
          <w:szCs w:val="20"/>
        </w:rPr>
        <w:t>the</w:t>
      </w:r>
      <w:hyperlink r:id="rId8" w:history="1">
        <w:r w:rsidR="007B1928" w:rsidRPr="00BC7012">
          <w:rPr>
            <w:rStyle w:val="Hyperlink"/>
            <w:rFonts w:ascii="Book Antiqua" w:eastAsia="Times New Roman" w:hAnsi="Book Antiqua"/>
            <w:b/>
            <w:sz w:val="20"/>
            <w:szCs w:val="20"/>
          </w:rPr>
          <w:t xml:space="preserve"> </w:t>
        </w:r>
        <w:r w:rsidRPr="00BC7012">
          <w:rPr>
            <w:rStyle w:val="Hyperlink"/>
            <w:rFonts w:ascii="Book Antiqua" w:eastAsia="Times New Roman" w:hAnsi="Book Antiqua"/>
            <w:b/>
            <w:sz w:val="20"/>
            <w:szCs w:val="20"/>
          </w:rPr>
          <w:t>Public Domain</w:t>
        </w:r>
      </w:hyperlink>
      <w:r w:rsidR="007B1928" w:rsidRPr="007B1928">
        <w:rPr>
          <w:rFonts w:ascii="Book Antiqua" w:eastAsia="Times New Roman" w:hAnsi="Book Antiqua"/>
          <w:b/>
          <w:sz w:val="20"/>
          <w:szCs w:val="20"/>
        </w:rPr>
        <w:t xml:space="preserve"> or under the guidelines of </w:t>
      </w:r>
      <w:hyperlink r:id="rId9" w:history="1">
        <w:r w:rsidRPr="007B1928">
          <w:rPr>
            <w:rStyle w:val="Hyperlink"/>
            <w:rFonts w:ascii="Book Antiqua" w:eastAsia="Times New Roman" w:hAnsi="Book Antiqua"/>
            <w:b/>
            <w:sz w:val="20"/>
            <w:szCs w:val="20"/>
          </w:rPr>
          <w:t>Fair Use</w:t>
        </w:r>
        <w:r w:rsidR="007B1928" w:rsidRPr="007B1928">
          <w:rPr>
            <w:rStyle w:val="Hyperlink"/>
            <w:rFonts w:ascii="Book Antiqua" w:eastAsia="Times New Roman" w:hAnsi="Book Antiqua"/>
            <w:b/>
            <w:sz w:val="20"/>
            <w:szCs w:val="20"/>
          </w:rPr>
          <w:t>.</w:t>
        </w:r>
      </w:hyperlink>
      <w:r w:rsidR="005E673D" w:rsidRPr="007B1928">
        <w:rPr>
          <w:rFonts w:ascii="Book Antiqua" w:eastAsia="Times New Roman" w:hAnsi="Book Antiqua"/>
          <w:b/>
          <w:sz w:val="20"/>
          <w:szCs w:val="20"/>
        </w:rPr>
        <w:t xml:space="preserve"> </w:t>
      </w:r>
      <w:r w:rsidR="007B1928" w:rsidRPr="007B1928">
        <w:rPr>
          <w:rFonts w:ascii="Book Antiqua" w:eastAsia="Times New Roman" w:hAnsi="Book Antiqua"/>
          <w:b/>
          <w:sz w:val="20"/>
          <w:szCs w:val="20"/>
        </w:rPr>
        <w:t xml:space="preserve"> </w:t>
      </w:r>
      <w:r w:rsidR="00EE7D79">
        <w:rPr>
          <w:rFonts w:ascii="Book Antiqua" w:hAnsi="Book Antiqua"/>
          <w:sz w:val="20"/>
          <w:szCs w:val="20"/>
        </w:rPr>
        <w:t xml:space="preserve"> </w:t>
      </w:r>
      <w:r w:rsidR="00216FD0" w:rsidRPr="00216FD0">
        <w:rPr>
          <w:rFonts w:ascii="Book Antiqua" w:hAnsi="Book Antiqua"/>
          <w:b/>
          <w:sz w:val="20"/>
          <w:szCs w:val="20"/>
        </w:rPr>
        <w:t>Developers</w:t>
      </w:r>
      <w:r w:rsidR="00216FD0">
        <w:rPr>
          <w:rFonts w:ascii="Book Antiqua" w:hAnsi="Book Antiqua"/>
          <w:sz w:val="20"/>
          <w:szCs w:val="20"/>
        </w:rPr>
        <w:t xml:space="preserve"> </w:t>
      </w:r>
      <w:r w:rsidR="00216FD0">
        <w:rPr>
          <w:rFonts w:ascii="Book Antiqua" w:eastAsia="Times New Roman" w:hAnsi="Book Antiqua"/>
          <w:b/>
          <w:sz w:val="20"/>
          <w:szCs w:val="20"/>
        </w:rPr>
        <w:t>c</w:t>
      </w:r>
      <w:r w:rsidRPr="007B1928">
        <w:rPr>
          <w:rFonts w:ascii="Book Antiqua" w:eastAsia="Times New Roman" w:hAnsi="Book Antiqua"/>
          <w:b/>
          <w:sz w:val="20"/>
          <w:szCs w:val="20"/>
        </w:rPr>
        <w:t>annot use propriet</w:t>
      </w:r>
      <w:r w:rsidR="006479E9">
        <w:rPr>
          <w:rFonts w:ascii="Book Antiqua" w:eastAsia="Times New Roman" w:hAnsi="Book Antiqua"/>
          <w:b/>
          <w:sz w:val="20"/>
          <w:szCs w:val="20"/>
        </w:rPr>
        <w:t>ar</w:t>
      </w:r>
      <w:r w:rsidRPr="007B1928">
        <w:rPr>
          <w:rFonts w:ascii="Book Antiqua" w:eastAsia="Times New Roman" w:hAnsi="Book Antiqua"/>
          <w:b/>
          <w:sz w:val="20"/>
          <w:szCs w:val="20"/>
        </w:rPr>
        <w:t xml:space="preserve">y content (e.g. </w:t>
      </w:r>
      <w:r w:rsidR="005E673D" w:rsidRPr="007B1928">
        <w:rPr>
          <w:rFonts w:ascii="Book Antiqua" w:eastAsia="Times New Roman" w:hAnsi="Book Antiqua"/>
          <w:b/>
          <w:sz w:val="20"/>
          <w:szCs w:val="20"/>
        </w:rPr>
        <w:t xml:space="preserve"> </w:t>
      </w:r>
      <w:r w:rsidRPr="007B1928">
        <w:rPr>
          <w:rFonts w:ascii="Book Antiqua" w:eastAsia="Times New Roman" w:hAnsi="Book Antiqua"/>
          <w:b/>
          <w:sz w:val="20"/>
          <w:szCs w:val="20"/>
        </w:rPr>
        <w:t xml:space="preserve">publisher materials) without the written consent of the </w:t>
      </w:r>
      <w:r w:rsidR="005E673D" w:rsidRPr="007B1928">
        <w:rPr>
          <w:rFonts w:ascii="Book Antiqua" w:eastAsia="Times New Roman" w:hAnsi="Book Antiqua"/>
          <w:b/>
          <w:sz w:val="20"/>
          <w:szCs w:val="20"/>
        </w:rPr>
        <w:t xml:space="preserve">publisher, </w:t>
      </w:r>
      <w:r w:rsidR="007B1928" w:rsidRPr="007B1928">
        <w:rPr>
          <w:rFonts w:ascii="Book Antiqua" w:eastAsia="Times New Roman" w:hAnsi="Book Antiqua"/>
          <w:b/>
          <w:sz w:val="20"/>
          <w:szCs w:val="20"/>
        </w:rPr>
        <w:t xml:space="preserve">or </w:t>
      </w:r>
      <w:r w:rsidR="005E673D" w:rsidRPr="007B1928">
        <w:rPr>
          <w:rFonts w:ascii="Book Antiqua" w:eastAsia="Times New Roman" w:hAnsi="Book Antiqua"/>
          <w:b/>
          <w:sz w:val="20"/>
          <w:szCs w:val="20"/>
        </w:rPr>
        <w:t>third party rightsholder.</w:t>
      </w:r>
    </w:p>
    <w:p w:rsidR="00DC27D6" w:rsidRPr="0010167D" w:rsidRDefault="001A5038" w:rsidP="00DC27D6">
      <w:pPr>
        <w:pStyle w:val="xmsolistparagraph"/>
        <w:numPr>
          <w:ilvl w:val="0"/>
          <w:numId w:val="24"/>
        </w:numPr>
        <w:spacing w:after="0" w:line="240" w:lineRule="auto"/>
        <w:rPr>
          <w:rFonts w:eastAsia="Times New Roman"/>
        </w:rPr>
      </w:pPr>
      <w:r w:rsidRPr="007B1928">
        <w:rPr>
          <w:rFonts w:ascii="Book Antiqua" w:eastAsia="Times New Roman" w:hAnsi="Book Antiqua"/>
          <w:sz w:val="20"/>
          <w:szCs w:val="20"/>
        </w:rPr>
        <w:t>Use the College’s</w:t>
      </w:r>
      <w:r w:rsidRPr="00DC27D6">
        <w:rPr>
          <w:rFonts w:ascii="Book Antiqua" w:eastAsia="Times New Roman" w:hAnsi="Book Antiqua"/>
          <w:sz w:val="20"/>
          <w:szCs w:val="20"/>
        </w:rPr>
        <w:t xml:space="preserve"> Best Practices Framework</w:t>
      </w:r>
    </w:p>
    <w:p w:rsidR="0010167D" w:rsidRPr="0010167D" w:rsidRDefault="0010167D" w:rsidP="0010167D">
      <w:pPr>
        <w:pStyle w:val="xmsolistparagraph"/>
        <w:numPr>
          <w:ilvl w:val="0"/>
          <w:numId w:val="24"/>
        </w:numPr>
        <w:spacing w:after="0" w:line="240" w:lineRule="auto"/>
        <w:rPr>
          <w:rFonts w:eastAsia="Times New Roman"/>
          <w:b/>
        </w:rPr>
      </w:pPr>
      <w:r w:rsidRPr="0010167D">
        <w:rPr>
          <w:rFonts w:ascii="Book Antiqua" w:eastAsia="Times New Roman" w:hAnsi="Book Antiqua"/>
          <w:b/>
          <w:sz w:val="20"/>
          <w:szCs w:val="20"/>
        </w:rPr>
        <w:t>Does not require the purchase of a textbook</w:t>
      </w:r>
    </w:p>
    <w:p w:rsidR="00DC27D6" w:rsidRDefault="001A5038" w:rsidP="00DC27D6">
      <w:pPr>
        <w:pStyle w:val="xmsolistparagraph"/>
        <w:numPr>
          <w:ilvl w:val="0"/>
          <w:numId w:val="24"/>
        </w:numPr>
        <w:spacing w:after="0" w:line="240" w:lineRule="auto"/>
        <w:rPr>
          <w:rFonts w:eastAsia="Times New Roman"/>
        </w:rPr>
      </w:pPr>
      <w:r w:rsidRPr="00DC27D6">
        <w:rPr>
          <w:rFonts w:ascii="Book Antiqua" w:eastAsia="Times New Roman" w:hAnsi="Book Antiqua"/>
          <w:sz w:val="20"/>
          <w:szCs w:val="20"/>
        </w:rPr>
        <w:t>Consider the use of open source content</w:t>
      </w:r>
    </w:p>
    <w:p w:rsidR="00DC27D6" w:rsidRDefault="001A5038" w:rsidP="00DC27D6">
      <w:pPr>
        <w:pStyle w:val="xmsolistparagraph"/>
        <w:numPr>
          <w:ilvl w:val="0"/>
          <w:numId w:val="24"/>
        </w:numPr>
        <w:spacing w:after="0" w:line="240" w:lineRule="auto"/>
        <w:rPr>
          <w:rFonts w:eastAsia="Times New Roman"/>
        </w:rPr>
      </w:pPr>
      <w:r w:rsidRPr="00DC27D6">
        <w:rPr>
          <w:rFonts w:ascii="Book Antiqua" w:eastAsia="Times New Roman" w:hAnsi="Book Antiqua"/>
          <w:sz w:val="20"/>
          <w:szCs w:val="20"/>
        </w:rPr>
        <w:t>Ensure all content is fully compliant with the principles of universal design and accessibility</w:t>
      </w:r>
    </w:p>
    <w:p w:rsidR="001A5038" w:rsidRPr="00DC27D6" w:rsidRDefault="001A5038" w:rsidP="00DC27D6">
      <w:pPr>
        <w:pStyle w:val="xmsolistparagraph"/>
        <w:numPr>
          <w:ilvl w:val="0"/>
          <w:numId w:val="24"/>
        </w:numPr>
        <w:spacing w:after="0" w:line="240" w:lineRule="auto"/>
        <w:rPr>
          <w:rFonts w:eastAsia="Times New Roman"/>
        </w:rPr>
      </w:pPr>
      <w:r w:rsidRPr="00DC27D6">
        <w:rPr>
          <w:rFonts w:ascii="Book Antiqua" w:eastAsia="Times New Roman" w:hAnsi="Book Antiqua"/>
          <w:sz w:val="20"/>
          <w:szCs w:val="20"/>
        </w:rPr>
        <w:t>If develop</w:t>
      </w:r>
      <w:r w:rsidR="006F4344" w:rsidRPr="00DC27D6">
        <w:rPr>
          <w:rFonts w:ascii="Book Antiqua" w:eastAsia="Times New Roman" w:hAnsi="Book Antiqua"/>
          <w:sz w:val="20"/>
          <w:szCs w:val="20"/>
        </w:rPr>
        <w:t>ing</w:t>
      </w:r>
      <w:r w:rsidR="001B0688" w:rsidRPr="00DC27D6">
        <w:rPr>
          <w:rFonts w:ascii="Book Antiqua" w:eastAsia="Times New Roman" w:hAnsi="Book Antiqua"/>
          <w:sz w:val="20"/>
          <w:szCs w:val="20"/>
        </w:rPr>
        <w:t xml:space="preserve"> a course for the first time, </w:t>
      </w:r>
      <w:r w:rsidRPr="00DC27D6">
        <w:rPr>
          <w:rFonts w:ascii="Book Antiqua" w:eastAsia="Times New Roman" w:hAnsi="Book Antiqua"/>
          <w:sz w:val="20"/>
          <w:szCs w:val="20"/>
        </w:rPr>
        <w:t>complete an orientation session on using Bb and a checklist of technical competencies</w:t>
      </w:r>
    </w:p>
    <w:p w:rsidR="001A5038" w:rsidRDefault="001A5038" w:rsidP="001A5038">
      <w:pPr>
        <w:pStyle w:val="xmsonormal"/>
      </w:pPr>
      <w:r>
        <w:rPr>
          <w:rFonts w:ascii="Book Antiqua" w:hAnsi="Book Antiqua"/>
          <w:b/>
          <w:bCs/>
          <w:sz w:val="20"/>
          <w:szCs w:val="20"/>
        </w:rPr>
        <w:t xml:space="preserve">Notes: </w:t>
      </w:r>
    </w:p>
    <w:p w:rsidR="001A5038" w:rsidRDefault="001A5038" w:rsidP="001A5038">
      <w:pPr>
        <w:pStyle w:val="xmsolistparagraph"/>
        <w:numPr>
          <w:ilvl w:val="0"/>
          <w:numId w:val="13"/>
        </w:numPr>
        <w:spacing w:after="0" w:line="240" w:lineRule="auto"/>
        <w:rPr>
          <w:rFonts w:eastAsia="Times New Roman"/>
        </w:rPr>
      </w:pPr>
      <w:r>
        <w:rPr>
          <w:rFonts w:ascii="Book Antiqua" w:eastAsia="Times New Roman" w:hAnsi="Book Antiqua"/>
          <w:sz w:val="20"/>
          <w:szCs w:val="20"/>
        </w:rPr>
        <w:t>Internet resources fall under US Copyright Law. Pictures, videos, audio, and articles that are on the Internet ARE protected by copyright law even if their internet location does not include any copyright notice. Instructors cannot use the work of others unless they receive express permission from the creator or are otherwise compliant with copyright law</w:t>
      </w:r>
      <w:r w:rsidR="00DC27D6">
        <w:rPr>
          <w:rFonts w:ascii="Book Antiqua" w:eastAsia="Times New Roman" w:hAnsi="Book Antiqua"/>
          <w:sz w:val="20"/>
          <w:szCs w:val="20"/>
        </w:rPr>
        <w:t xml:space="preserve">, fair use. </w:t>
      </w:r>
      <w:r>
        <w:rPr>
          <w:rFonts w:ascii="Book Antiqua" w:eastAsia="Times New Roman" w:hAnsi="Book Antiqua"/>
          <w:sz w:val="20"/>
          <w:szCs w:val="20"/>
        </w:rPr>
        <w:t xml:space="preserve">Please reach out to campus librarians for help with fair use rules and copyright questions. </w:t>
      </w:r>
    </w:p>
    <w:p w:rsidR="001A5038" w:rsidRDefault="001A5038" w:rsidP="001A5038">
      <w:pPr>
        <w:pStyle w:val="xmsolistparagraph"/>
        <w:numPr>
          <w:ilvl w:val="0"/>
          <w:numId w:val="13"/>
        </w:numPr>
        <w:spacing w:after="0" w:line="240" w:lineRule="auto"/>
        <w:rPr>
          <w:rFonts w:eastAsia="Times New Roman"/>
        </w:rPr>
      </w:pPr>
      <w:r>
        <w:rPr>
          <w:rFonts w:ascii="Book Antiqua" w:eastAsia="Times New Roman" w:hAnsi="Book Antiqua"/>
          <w:sz w:val="20"/>
          <w:szCs w:val="20"/>
        </w:rPr>
        <w:t xml:space="preserve">Open educational resources (OERs) are free resources and tools that educators can use to supplement or build a course. They are free for anyone to reuse, revise, remix and redistribute. Campus librarians are available to help faculty identify and evaluate OERs. SUNY Canton OERs: </w:t>
      </w:r>
      <w:hyperlink r:id="rId10" w:history="1">
        <w:r>
          <w:rPr>
            <w:rStyle w:val="Hyperlink"/>
            <w:rFonts w:ascii="Book Antiqua" w:eastAsia="Times New Roman" w:hAnsi="Book Antiqua"/>
            <w:sz w:val="20"/>
            <w:szCs w:val="20"/>
          </w:rPr>
          <w:t>http://researchguides.canton.edu/oer</w:t>
        </w:r>
      </w:hyperlink>
    </w:p>
    <w:p w:rsidR="001B0688" w:rsidRDefault="001A5038" w:rsidP="001A5038">
      <w:pPr>
        <w:pStyle w:val="xmsonormal"/>
      </w:pPr>
      <w:r>
        <w:rPr>
          <w:rFonts w:ascii="Book Antiqua" w:hAnsi="Book Antiqua"/>
          <w:b/>
          <w:bCs/>
          <w:sz w:val="20"/>
          <w:szCs w:val="20"/>
        </w:rPr>
        <w:t> </w:t>
      </w:r>
    </w:p>
    <w:p w:rsidR="00204291" w:rsidRDefault="00777B7F" w:rsidP="001B0688">
      <w:pPr>
        <w:pStyle w:val="Subtitle"/>
        <w:rPr>
          <w:rFonts w:ascii="Book Antiqua" w:hAnsi="Book Antiqua"/>
          <w:b/>
          <w:bCs/>
          <w:sz w:val="20"/>
          <w:szCs w:val="20"/>
        </w:rPr>
      </w:pPr>
      <w:r>
        <w:rPr>
          <w:rStyle w:val="SubtitleChar"/>
        </w:rPr>
        <w:t xml:space="preserve">Course </w:t>
      </w:r>
      <w:r w:rsidR="001A5038" w:rsidRPr="001B0688">
        <w:rPr>
          <w:rStyle w:val="SubtitleChar"/>
        </w:rPr>
        <w:t>Developer Sign</w:t>
      </w:r>
      <w:r>
        <w:rPr>
          <w:rStyle w:val="SubtitleChar"/>
        </w:rPr>
        <w:t>s</w:t>
      </w:r>
      <w:r w:rsidR="001A5038" w:rsidRPr="001B0688">
        <w:rPr>
          <w:rStyle w:val="SubtitleChar"/>
        </w:rPr>
        <w:t xml:space="preserve"> </w:t>
      </w:r>
      <w:r>
        <w:rPr>
          <w:rStyle w:val="SubtitleChar"/>
        </w:rPr>
        <w:t>Form</w:t>
      </w:r>
      <w:r w:rsidR="00DB59D2">
        <w:rPr>
          <w:rStyle w:val="SubtitleChar"/>
        </w:rPr>
        <w:t xml:space="preserve">, </w:t>
      </w:r>
      <w:r w:rsidR="001A5038" w:rsidRPr="001B0688">
        <w:rPr>
          <w:rStyle w:val="SubtitleChar"/>
        </w:rPr>
        <w:t>acknowled</w:t>
      </w:r>
      <w:r>
        <w:rPr>
          <w:rStyle w:val="SubtitleChar"/>
        </w:rPr>
        <w:t>g</w:t>
      </w:r>
      <w:r w:rsidR="00DB59D2">
        <w:rPr>
          <w:rStyle w:val="SubtitleChar"/>
        </w:rPr>
        <w:t>ing</w:t>
      </w:r>
      <w:r w:rsidR="001A5038" w:rsidRPr="001B0688">
        <w:rPr>
          <w:rStyle w:val="SubtitleChar"/>
        </w:rPr>
        <w:t xml:space="preserve"> </w:t>
      </w:r>
      <w:r w:rsidR="00180619">
        <w:rPr>
          <w:rStyle w:val="SubtitleChar"/>
        </w:rPr>
        <w:t xml:space="preserve">these </w:t>
      </w:r>
      <w:r w:rsidR="001A5038" w:rsidRPr="001B0688">
        <w:rPr>
          <w:rStyle w:val="SubtitleChar"/>
        </w:rPr>
        <w:t>requirements</w:t>
      </w:r>
      <w:r w:rsidR="00B3443F">
        <w:rPr>
          <w:rStyle w:val="SubtitleChar"/>
        </w:rPr>
        <w:t xml:space="preserve">: </w:t>
      </w:r>
      <w:r w:rsidR="00B3443F" w:rsidRPr="00CD675A">
        <w:rPr>
          <w:rStyle w:val="SubtitleChar"/>
          <w:u w:val="single"/>
        </w:rPr>
        <w:fldChar w:fldCharType="begin">
          <w:ffData>
            <w:name w:val="Text9"/>
            <w:enabled/>
            <w:calcOnExit w:val="0"/>
            <w:textInput/>
          </w:ffData>
        </w:fldChar>
      </w:r>
      <w:bookmarkStart w:id="19" w:name="Text9"/>
      <w:r w:rsidR="00B3443F" w:rsidRPr="00CD675A">
        <w:rPr>
          <w:rStyle w:val="SubtitleChar"/>
          <w:u w:val="single"/>
        </w:rPr>
        <w:instrText xml:space="preserve"> FORMTEXT </w:instrText>
      </w:r>
      <w:r w:rsidR="00B3443F" w:rsidRPr="00CD675A">
        <w:rPr>
          <w:rStyle w:val="SubtitleChar"/>
          <w:u w:val="single"/>
        </w:rPr>
      </w:r>
      <w:r w:rsidR="00B3443F" w:rsidRPr="00CD675A">
        <w:rPr>
          <w:rStyle w:val="SubtitleChar"/>
          <w:u w:val="single"/>
        </w:rPr>
        <w:fldChar w:fldCharType="separate"/>
      </w:r>
      <w:bookmarkStart w:id="20" w:name="_GoBack"/>
      <w:r w:rsidR="00B3443F">
        <w:rPr>
          <w:rStyle w:val="SubtitleChar"/>
          <w:u w:val="single"/>
        </w:rPr>
        <w:t> </w:t>
      </w:r>
      <w:r w:rsidR="00B3443F">
        <w:rPr>
          <w:rStyle w:val="SubtitleChar"/>
          <w:u w:val="single"/>
        </w:rPr>
        <w:t> </w:t>
      </w:r>
      <w:r w:rsidR="00B3443F">
        <w:rPr>
          <w:rStyle w:val="SubtitleChar"/>
          <w:u w:val="single"/>
        </w:rPr>
        <w:t> </w:t>
      </w:r>
      <w:r w:rsidR="00B3443F">
        <w:rPr>
          <w:rStyle w:val="SubtitleChar"/>
          <w:u w:val="single"/>
        </w:rPr>
        <w:t> </w:t>
      </w:r>
      <w:r w:rsidR="00B3443F">
        <w:rPr>
          <w:rStyle w:val="SubtitleChar"/>
          <w:u w:val="single"/>
        </w:rPr>
        <w:t> </w:t>
      </w:r>
      <w:bookmarkEnd w:id="20"/>
      <w:r w:rsidR="00B3443F" w:rsidRPr="00CD675A">
        <w:rPr>
          <w:rStyle w:val="SubtitleChar"/>
          <w:u w:val="single"/>
        </w:rPr>
        <w:fldChar w:fldCharType="end"/>
      </w:r>
      <w:bookmarkEnd w:id="19"/>
      <w:r w:rsidR="001B0688">
        <w:rPr>
          <w:rFonts w:ascii="Book Antiqua" w:hAnsi="Book Antiqua"/>
          <w:b/>
          <w:bCs/>
          <w:sz w:val="20"/>
          <w:szCs w:val="20"/>
        </w:rPr>
        <w:t xml:space="preserve"> </w:t>
      </w:r>
    </w:p>
    <w:p w:rsidR="00204291" w:rsidRDefault="00204291" w:rsidP="001B0688">
      <w:pPr>
        <w:pStyle w:val="Subtitle"/>
      </w:pPr>
    </w:p>
    <w:p w:rsidR="007D58A8" w:rsidRDefault="001A5038" w:rsidP="001B0688">
      <w:pPr>
        <w:pStyle w:val="Subtitle"/>
      </w:pPr>
      <w:r>
        <w:t>Date</w:t>
      </w:r>
      <w:r w:rsidR="00B3443F">
        <w:t>:</w:t>
      </w:r>
      <w:r>
        <w:t> </w:t>
      </w:r>
      <w:r w:rsidR="00B3443F" w:rsidRPr="00273140">
        <w:rPr>
          <w:rFonts w:ascii="Book Antiqua" w:hAnsi="Book Antiqua"/>
          <w:bCs/>
          <w:sz w:val="20"/>
          <w:szCs w:val="20"/>
        </w:rPr>
        <w:fldChar w:fldCharType="begin">
          <w:ffData>
            <w:name w:val="Text4"/>
            <w:enabled/>
            <w:calcOnExit w:val="0"/>
            <w:textInput/>
          </w:ffData>
        </w:fldChar>
      </w:r>
      <w:r w:rsidR="00B3443F" w:rsidRPr="00273140">
        <w:rPr>
          <w:rFonts w:ascii="Book Antiqua" w:hAnsi="Book Antiqua"/>
          <w:bCs/>
          <w:sz w:val="20"/>
          <w:szCs w:val="20"/>
        </w:rPr>
        <w:instrText xml:space="preserve"> FORMTEXT </w:instrText>
      </w:r>
      <w:r w:rsidR="00B3443F" w:rsidRPr="00273140">
        <w:rPr>
          <w:rFonts w:ascii="Book Antiqua" w:hAnsi="Book Antiqua"/>
          <w:bCs/>
          <w:sz w:val="20"/>
          <w:szCs w:val="20"/>
        </w:rPr>
      </w:r>
      <w:r w:rsidR="00B3443F" w:rsidRPr="00273140">
        <w:rPr>
          <w:rFonts w:ascii="Book Antiqua" w:hAnsi="Book Antiqua"/>
          <w:bCs/>
          <w:sz w:val="20"/>
          <w:szCs w:val="20"/>
        </w:rPr>
        <w:fldChar w:fldCharType="separate"/>
      </w:r>
      <w:r w:rsidR="00B3443F">
        <w:rPr>
          <w:rFonts w:ascii="Book Antiqua" w:hAnsi="Book Antiqua"/>
          <w:bCs/>
          <w:sz w:val="20"/>
          <w:szCs w:val="20"/>
        </w:rPr>
        <w:t> </w:t>
      </w:r>
      <w:r w:rsidR="00B3443F">
        <w:rPr>
          <w:rFonts w:ascii="Book Antiqua" w:hAnsi="Book Antiqua"/>
          <w:bCs/>
          <w:sz w:val="20"/>
          <w:szCs w:val="20"/>
        </w:rPr>
        <w:t> </w:t>
      </w:r>
      <w:r w:rsidR="00B3443F">
        <w:rPr>
          <w:rFonts w:ascii="Book Antiqua" w:hAnsi="Book Antiqua"/>
          <w:bCs/>
          <w:sz w:val="20"/>
          <w:szCs w:val="20"/>
        </w:rPr>
        <w:t> </w:t>
      </w:r>
      <w:r w:rsidR="00B3443F">
        <w:rPr>
          <w:rFonts w:ascii="Book Antiqua" w:hAnsi="Book Antiqua"/>
          <w:bCs/>
          <w:sz w:val="20"/>
          <w:szCs w:val="20"/>
        </w:rPr>
        <w:t> </w:t>
      </w:r>
      <w:r w:rsidR="00B3443F">
        <w:rPr>
          <w:rFonts w:ascii="Book Antiqua" w:hAnsi="Book Antiqua"/>
          <w:bCs/>
          <w:sz w:val="20"/>
          <w:szCs w:val="20"/>
        </w:rPr>
        <w:t> </w:t>
      </w:r>
      <w:r w:rsidR="00B3443F" w:rsidRPr="00273140">
        <w:rPr>
          <w:rFonts w:ascii="Book Antiqua" w:hAnsi="Book Antiqua"/>
          <w:bCs/>
          <w:sz w:val="20"/>
          <w:szCs w:val="20"/>
        </w:rPr>
        <w:fldChar w:fldCharType="end"/>
      </w:r>
      <w:r w:rsidR="00B3443F">
        <w:rPr>
          <w:rFonts w:ascii="Book Antiqua" w:hAnsi="Book Antiqua"/>
          <w:b/>
          <w:bCs/>
          <w:sz w:val="20"/>
          <w:szCs w:val="20"/>
        </w:rPr>
        <w:t xml:space="preserve">, </w:t>
      </w:r>
      <w:r w:rsidR="00B3443F" w:rsidRPr="00273140">
        <w:rPr>
          <w:rFonts w:ascii="Book Antiqua" w:hAnsi="Book Antiqua"/>
          <w:bCs/>
          <w:sz w:val="20"/>
          <w:szCs w:val="20"/>
        </w:rPr>
        <w:t>20</w:t>
      </w:r>
      <w:r w:rsidR="00B3443F" w:rsidRPr="00273140">
        <w:rPr>
          <w:rFonts w:ascii="Book Antiqua" w:hAnsi="Book Antiqua"/>
          <w:bCs/>
          <w:sz w:val="20"/>
          <w:szCs w:val="20"/>
        </w:rPr>
        <w:fldChar w:fldCharType="begin">
          <w:ffData>
            <w:name w:val="Text6"/>
            <w:enabled/>
            <w:calcOnExit w:val="0"/>
            <w:textInput>
              <w:maxLength w:val="2"/>
            </w:textInput>
          </w:ffData>
        </w:fldChar>
      </w:r>
      <w:r w:rsidR="00B3443F" w:rsidRPr="00273140">
        <w:rPr>
          <w:rFonts w:ascii="Book Antiqua" w:hAnsi="Book Antiqua"/>
          <w:bCs/>
          <w:sz w:val="20"/>
          <w:szCs w:val="20"/>
        </w:rPr>
        <w:instrText xml:space="preserve"> FORMTEXT </w:instrText>
      </w:r>
      <w:r w:rsidR="00B3443F" w:rsidRPr="00273140">
        <w:rPr>
          <w:rFonts w:ascii="Book Antiqua" w:hAnsi="Book Antiqua"/>
          <w:bCs/>
          <w:sz w:val="20"/>
          <w:szCs w:val="20"/>
        </w:rPr>
      </w:r>
      <w:r w:rsidR="00B3443F" w:rsidRPr="00273140">
        <w:rPr>
          <w:rFonts w:ascii="Book Antiqua" w:hAnsi="Book Antiqua"/>
          <w:bCs/>
          <w:sz w:val="20"/>
          <w:szCs w:val="20"/>
        </w:rPr>
        <w:fldChar w:fldCharType="separate"/>
      </w:r>
      <w:r w:rsidR="00B3443F">
        <w:rPr>
          <w:rFonts w:ascii="Book Antiqua" w:hAnsi="Book Antiqua"/>
          <w:bCs/>
          <w:sz w:val="20"/>
          <w:szCs w:val="20"/>
        </w:rPr>
        <w:t> </w:t>
      </w:r>
      <w:r w:rsidR="00B3443F">
        <w:rPr>
          <w:rFonts w:ascii="Book Antiqua" w:hAnsi="Book Antiqua"/>
          <w:bCs/>
          <w:sz w:val="20"/>
          <w:szCs w:val="20"/>
        </w:rPr>
        <w:t> </w:t>
      </w:r>
      <w:r w:rsidR="00B3443F" w:rsidRPr="00273140">
        <w:rPr>
          <w:rFonts w:ascii="Book Antiqua" w:hAnsi="Book Antiqua"/>
          <w:bCs/>
          <w:sz w:val="20"/>
          <w:szCs w:val="20"/>
        </w:rPr>
        <w:fldChar w:fldCharType="end"/>
      </w:r>
      <w:r>
        <w:t xml:space="preserve"> </w:t>
      </w:r>
      <w:r w:rsidR="001B0688">
        <w:t xml:space="preserve">  </w:t>
      </w:r>
    </w:p>
    <w:p w:rsidR="007D58A8" w:rsidRPr="007D58A8" w:rsidRDefault="007D58A8" w:rsidP="007D58A8"/>
    <w:p w:rsidR="007D58A8" w:rsidRDefault="00FB269D" w:rsidP="007D58A8">
      <w:r>
        <w:rPr>
          <w:rFonts w:eastAsiaTheme="minorEastAsia"/>
          <w:noProof/>
          <w:color w:val="5A5A5A" w:themeColor="text1" w:themeTint="A5"/>
          <w:spacing w:val="15"/>
        </w:rPr>
        <mc:AlternateContent>
          <mc:Choice Requires="wps">
            <w:drawing>
              <wp:anchor distT="0" distB="0" distL="114300" distR="114300" simplePos="0" relativeHeight="251667456" behindDoc="0" locked="0" layoutInCell="1" allowOverlap="1" wp14:anchorId="6B015628" wp14:editId="2D533877">
                <wp:simplePos x="0" y="0"/>
                <wp:positionH relativeFrom="margin">
                  <wp:posOffset>398920</wp:posOffset>
                </wp:positionH>
                <wp:positionV relativeFrom="paragraph">
                  <wp:posOffset>11240</wp:posOffset>
                </wp:positionV>
                <wp:extent cx="228600" cy="266700"/>
                <wp:effectExtent l="19050" t="0" r="19050" b="38100"/>
                <wp:wrapNone/>
                <wp:docPr id="5" name="Arrow: Down 5"/>
                <wp:cNvGraphicFramePr/>
                <a:graphic xmlns:a="http://schemas.openxmlformats.org/drawingml/2006/main">
                  <a:graphicData uri="http://schemas.microsoft.com/office/word/2010/wordprocessingShape">
                    <wps:wsp>
                      <wps:cNvSpPr/>
                      <wps:spPr>
                        <a:xfrm>
                          <a:off x="0" y="0"/>
                          <a:ext cx="2286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C1B954" id="Arrow: Down 5" o:spid="_x0000_s1026" type="#_x0000_t67" style="position:absolute;margin-left:31.4pt;margin-top:.9pt;width:18pt;height:21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" adj="12343" fillcolor="#4472c4 [3204]" strokecolor="#1f3763 [1604]" strokeweight="1pt">
                <w10:wrap anchorx="margin"/>
              </v:shape>
            </w:pict>
          </mc:Fallback>
        </mc:AlternateContent>
      </w:r>
    </w:p>
    <w:p w:rsidR="007D58A8" w:rsidRPr="007D58A8" w:rsidRDefault="007D58A8" w:rsidP="007D58A8"/>
    <w:p w:rsidR="001A5038" w:rsidRDefault="00777B7F" w:rsidP="001B0688">
      <w:pPr>
        <w:pStyle w:val="Subtitle"/>
      </w:pPr>
      <w:r>
        <w:t xml:space="preserve">Course Developer </w:t>
      </w:r>
      <w:r w:rsidR="00FD207F">
        <w:t xml:space="preserve">Sends (Saves and </w:t>
      </w:r>
      <w:r w:rsidR="00DB59D2">
        <w:t>Emails</w:t>
      </w:r>
      <w:r w:rsidR="00FD207F">
        <w:t>)</w:t>
      </w:r>
      <w:r w:rsidR="001A5038">
        <w:t xml:space="preserve"> </w:t>
      </w:r>
      <w:r>
        <w:t>F</w:t>
      </w:r>
      <w:r w:rsidR="001A5038">
        <w:t xml:space="preserve">orm to </w:t>
      </w:r>
      <w:hyperlink r:id="rId11" w:history="1">
        <w:r w:rsidRPr="009E1944">
          <w:rPr>
            <w:rStyle w:val="Hyperlink"/>
          </w:rPr>
          <w:t>ol@canton.edu</w:t>
        </w:r>
      </w:hyperlink>
      <w:r>
        <w:rPr>
          <w:rStyle w:val="Hyperlink"/>
        </w:rPr>
        <w:t xml:space="preserve">  </w:t>
      </w:r>
    </w:p>
    <w:p w:rsidR="00BC3C85" w:rsidRPr="00777B7F" w:rsidRDefault="001A5038" w:rsidP="0035441B">
      <w:pPr>
        <w:pStyle w:val="Subtitle"/>
      </w:pPr>
      <w:r>
        <w:t> </w:t>
      </w:r>
    </w:p>
    <w:sectPr w:rsidR="00BC3C85" w:rsidRPr="00777B7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610" w:rsidRDefault="00B47610" w:rsidP="0035441B">
      <w:r>
        <w:separator/>
      </w:r>
    </w:p>
  </w:endnote>
  <w:endnote w:type="continuationSeparator" w:id="0">
    <w:p w:rsidR="00B47610" w:rsidRDefault="00B47610" w:rsidP="0035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76" w:rsidRPr="00E67E76" w:rsidRDefault="00E67E76">
    <w:pPr>
      <w:pStyle w:val="Footer"/>
      <w:tabs>
        <w:tab w:val="clear" w:pos="4680"/>
        <w:tab w:val="clear" w:pos="9360"/>
      </w:tabs>
      <w:jc w:val="center"/>
      <w:rPr>
        <w:caps/>
        <w:noProof/>
        <w:color w:val="4472C4" w:themeColor="accent1"/>
        <w:sz w:val="16"/>
        <w:szCs w:val="16"/>
      </w:rPr>
    </w:pPr>
    <w:r>
      <w:rPr>
        <w:caps/>
        <w:color w:val="4472C4" w:themeColor="accent1"/>
        <w:sz w:val="16"/>
        <w:szCs w:val="16"/>
      </w:rPr>
      <w:t xml:space="preserve">updated 2_1_2020 </w:t>
    </w:r>
    <w:r w:rsidRPr="00E67E76">
      <w:rPr>
        <w:caps/>
        <w:color w:val="4472C4" w:themeColor="accent1"/>
        <w:sz w:val="16"/>
        <w:szCs w:val="16"/>
      </w:rPr>
      <w:fldChar w:fldCharType="begin"/>
    </w:r>
    <w:r w:rsidRPr="00E67E76">
      <w:rPr>
        <w:caps/>
        <w:color w:val="4472C4" w:themeColor="accent1"/>
        <w:sz w:val="16"/>
        <w:szCs w:val="16"/>
      </w:rPr>
      <w:instrText xml:space="preserve"> PAGE   \* MERGEFORMAT </w:instrText>
    </w:r>
    <w:r w:rsidRPr="00E67E76">
      <w:rPr>
        <w:caps/>
        <w:color w:val="4472C4" w:themeColor="accent1"/>
        <w:sz w:val="16"/>
        <w:szCs w:val="16"/>
      </w:rPr>
      <w:fldChar w:fldCharType="separate"/>
    </w:r>
    <w:r w:rsidR="005E0B97">
      <w:rPr>
        <w:caps/>
        <w:noProof/>
        <w:color w:val="4472C4" w:themeColor="accent1"/>
        <w:sz w:val="16"/>
        <w:szCs w:val="16"/>
      </w:rPr>
      <w:t>2</w:t>
    </w:r>
    <w:r w:rsidRPr="00E67E76">
      <w:rPr>
        <w:caps/>
        <w:noProof/>
        <w:color w:val="4472C4" w:themeColor="accent1"/>
        <w:sz w:val="16"/>
        <w:szCs w:val="16"/>
      </w:rPr>
      <w:fldChar w:fldCharType="end"/>
    </w:r>
  </w:p>
  <w:p w:rsidR="00E67E76" w:rsidRDefault="00E6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610" w:rsidRDefault="00B47610" w:rsidP="0035441B">
      <w:r>
        <w:separator/>
      </w:r>
    </w:p>
  </w:footnote>
  <w:footnote w:type="continuationSeparator" w:id="0">
    <w:p w:rsidR="00B47610" w:rsidRDefault="00B47610" w:rsidP="00354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274582"/>
      <w:docPartObj>
        <w:docPartGallery w:val="Page Numbers (Top of Page)"/>
        <w:docPartUnique/>
      </w:docPartObj>
    </w:sdtPr>
    <w:sdtEndPr>
      <w:rPr>
        <w:noProof/>
        <w:sz w:val="16"/>
        <w:szCs w:val="16"/>
      </w:rPr>
    </w:sdtEndPr>
    <w:sdtContent>
      <w:p w:rsidR="008D631F" w:rsidRPr="005952DB" w:rsidRDefault="008D631F" w:rsidP="008D631F">
        <w:pPr>
          <w:pStyle w:val="Header"/>
          <w:jc w:val="center"/>
          <w:rPr>
            <w:b/>
            <w:i/>
            <w:color w:val="FF0000"/>
            <w:sz w:val="18"/>
            <w:szCs w:val="18"/>
          </w:rPr>
        </w:pPr>
        <w:r w:rsidRPr="005952DB">
          <w:rPr>
            <w:b/>
            <w:i/>
            <w:color w:val="FF0000"/>
            <w:sz w:val="18"/>
            <w:szCs w:val="18"/>
          </w:rPr>
          <w:t xml:space="preserve">Instructions: (1) Complete the form (2) Save as (file name) on your computer (do not a save as pdf) </w:t>
        </w:r>
      </w:p>
      <w:p w:rsidR="008D631F" w:rsidRPr="005952DB" w:rsidRDefault="008D631F" w:rsidP="008D631F">
        <w:pPr>
          <w:pStyle w:val="Header"/>
          <w:jc w:val="center"/>
          <w:rPr>
            <w:b/>
            <w:i/>
            <w:color w:val="FF0000"/>
            <w:sz w:val="18"/>
            <w:szCs w:val="18"/>
          </w:rPr>
        </w:pPr>
        <w:r w:rsidRPr="005952DB">
          <w:rPr>
            <w:b/>
            <w:i/>
            <w:color w:val="FF0000"/>
            <w:sz w:val="18"/>
            <w:szCs w:val="18"/>
          </w:rPr>
          <w:t>(3) Email to the next approver</w:t>
        </w:r>
      </w:p>
      <w:p w:rsidR="0035441B" w:rsidRPr="0035441B" w:rsidRDefault="0035441B">
        <w:pPr>
          <w:pStyle w:val="Header"/>
          <w:jc w:val="right"/>
          <w:rPr>
            <w:sz w:val="16"/>
            <w:szCs w:val="16"/>
          </w:rPr>
        </w:pPr>
        <w:r w:rsidRPr="0035441B">
          <w:rPr>
            <w:sz w:val="16"/>
            <w:szCs w:val="16"/>
          </w:rPr>
          <w:fldChar w:fldCharType="begin"/>
        </w:r>
        <w:r w:rsidRPr="0035441B">
          <w:rPr>
            <w:sz w:val="16"/>
            <w:szCs w:val="16"/>
          </w:rPr>
          <w:instrText xml:space="preserve"> PAGE   \* MERGEFORMAT </w:instrText>
        </w:r>
        <w:r w:rsidRPr="0035441B">
          <w:rPr>
            <w:sz w:val="16"/>
            <w:szCs w:val="16"/>
          </w:rPr>
          <w:fldChar w:fldCharType="separate"/>
        </w:r>
        <w:r w:rsidR="005E0B97">
          <w:rPr>
            <w:noProof/>
            <w:sz w:val="16"/>
            <w:szCs w:val="16"/>
          </w:rPr>
          <w:t>2</w:t>
        </w:r>
        <w:r w:rsidRPr="0035441B">
          <w:rPr>
            <w:noProof/>
            <w:sz w:val="16"/>
            <w:szCs w:val="16"/>
          </w:rPr>
          <w:fldChar w:fldCharType="end"/>
        </w:r>
      </w:p>
    </w:sdtContent>
  </w:sdt>
  <w:p w:rsidR="0035441B" w:rsidRDefault="0035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D75"/>
      </v:shape>
    </w:pict>
  </w:numPicBullet>
  <w:abstractNum w:abstractNumId="0" w15:restartNumberingAfterBreak="0">
    <w:nsid w:val="036C044A"/>
    <w:multiLevelType w:val="hybridMultilevel"/>
    <w:tmpl w:val="65AA9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B4768"/>
    <w:multiLevelType w:val="hybridMultilevel"/>
    <w:tmpl w:val="6064641A"/>
    <w:lvl w:ilvl="0" w:tplc="FB08E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F7A74"/>
    <w:multiLevelType w:val="hybridMultilevel"/>
    <w:tmpl w:val="2794B6F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76CC3"/>
    <w:multiLevelType w:val="hybridMultilevel"/>
    <w:tmpl w:val="75EC4E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50293"/>
    <w:multiLevelType w:val="hybridMultilevel"/>
    <w:tmpl w:val="F49A5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44CF9"/>
    <w:multiLevelType w:val="hybridMultilevel"/>
    <w:tmpl w:val="56709CA8"/>
    <w:lvl w:ilvl="0" w:tplc="FB08E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233EC"/>
    <w:multiLevelType w:val="hybridMultilevel"/>
    <w:tmpl w:val="F37CA5B8"/>
    <w:lvl w:ilvl="0" w:tplc="FB08E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6D6530"/>
    <w:multiLevelType w:val="hybridMultilevel"/>
    <w:tmpl w:val="476A0886"/>
    <w:lvl w:ilvl="0" w:tplc="FB08E9C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66F52"/>
    <w:multiLevelType w:val="hybridMultilevel"/>
    <w:tmpl w:val="E8BCF9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87B0C"/>
    <w:multiLevelType w:val="hybridMultilevel"/>
    <w:tmpl w:val="76E24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7204B"/>
    <w:multiLevelType w:val="multilevel"/>
    <w:tmpl w:val="A6905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3E06245E"/>
    <w:multiLevelType w:val="hybridMultilevel"/>
    <w:tmpl w:val="A058E96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D52E14"/>
    <w:multiLevelType w:val="hybridMultilevel"/>
    <w:tmpl w:val="D59AF51A"/>
    <w:lvl w:ilvl="0" w:tplc="D270BA34">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1B0547"/>
    <w:multiLevelType w:val="hybridMultilevel"/>
    <w:tmpl w:val="2376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743E3"/>
    <w:multiLevelType w:val="multilevel"/>
    <w:tmpl w:val="1C86C0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C0043"/>
    <w:multiLevelType w:val="hybridMultilevel"/>
    <w:tmpl w:val="59966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E3F8E"/>
    <w:multiLevelType w:val="hybridMultilevel"/>
    <w:tmpl w:val="EEEA4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A3A05"/>
    <w:multiLevelType w:val="multilevel"/>
    <w:tmpl w:val="2D22E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8F128B"/>
    <w:multiLevelType w:val="hybridMultilevel"/>
    <w:tmpl w:val="C8D4F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4138D"/>
    <w:multiLevelType w:val="multilevel"/>
    <w:tmpl w:val="5C34CB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316A6F"/>
    <w:multiLevelType w:val="hybridMultilevel"/>
    <w:tmpl w:val="06B48106"/>
    <w:lvl w:ilvl="0" w:tplc="FB08E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A7141"/>
    <w:multiLevelType w:val="hybridMultilevel"/>
    <w:tmpl w:val="3C90D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776B4"/>
    <w:multiLevelType w:val="hybridMultilevel"/>
    <w:tmpl w:val="779633EE"/>
    <w:lvl w:ilvl="0" w:tplc="FB08E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A298E"/>
    <w:multiLevelType w:val="multilevel"/>
    <w:tmpl w:val="DEB204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11392D"/>
    <w:multiLevelType w:val="hybridMultilevel"/>
    <w:tmpl w:val="74F8E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E2279"/>
    <w:multiLevelType w:val="hybridMultilevel"/>
    <w:tmpl w:val="6AACD6EA"/>
    <w:lvl w:ilvl="0" w:tplc="FB08E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2"/>
  </w:num>
  <w:num w:numId="4">
    <w:abstractNumId w:val="12"/>
  </w:num>
  <w:num w:numId="5">
    <w:abstractNumId w:val="24"/>
  </w:num>
  <w:num w:numId="6">
    <w:abstractNumId w:val="9"/>
  </w:num>
  <w:num w:numId="7">
    <w:abstractNumId w:val="16"/>
  </w:num>
  <w:num w:numId="8">
    <w:abstractNumId w:val="8"/>
  </w:num>
  <w:num w:numId="9">
    <w:abstractNumId w:val="17"/>
  </w:num>
  <w:num w:numId="10">
    <w:abstractNumId w:val="10"/>
  </w:num>
  <w:num w:numId="11">
    <w:abstractNumId w:val="14"/>
  </w:num>
  <w:num w:numId="12">
    <w:abstractNumId w:val="19"/>
  </w:num>
  <w:num w:numId="13">
    <w:abstractNumId w:val="23"/>
  </w:num>
  <w:num w:numId="14">
    <w:abstractNumId w:val="13"/>
  </w:num>
  <w:num w:numId="15">
    <w:abstractNumId w:val="3"/>
  </w:num>
  <w:num w:numId="16">
    <w:abstractNumId w:val="6"/>
  </w:num>
  <w:num w:numId="17">
    <w:abstractNumId w:val="0"/>
  </w:num>
  <w:num w:numId="18">
    <w:abstractNumId w:val="4"/>
  </w:num>
  <w:num w:numId="19">
    <w:abstractNumId w:val="7"/>
  </w:num>
  <w:num w:numId="20">
    <w:abstractNumId w:val="25"/>
  </w:num>
  <w:num w:numId="21">
    <w:abstractNumId w:val="1"/>
  </w:num>
  <w:num w:numId="22">
    <w:abstractNumId w:val="22"/>
  </w:num>
  <w:num w:numId="23">
    <w:abstractNumId w:val="20"/>
  </w:num>
  <w:num w:numId="24">
    <w:abstractNumId w:val="5"/>
  </w:num>
  <w:num w:numId="25">
    <w:abstractNumId w:val="21"/>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D6"/>
    <w:rsid w:val="00012A93"/>
    <w:rsid w:val="000E79C1"/>
    <w:rsid w:val="000F4604"/>
    <w:rsid w:val="0010167D"/>
    <w:rsid w:val="00160C17"/>
    <w:rsid w:val="0017658C"/>
    <w:rsid w:val="00180619"/>
    <w:rsid w:val="001820BB"/>
    <w:rsid w:val="001A0B35"/>
    <w:rsid w:val="001A5038"/>
    <w:rsid w:val="001B0688"/>
    <w:rsid w:val="00204291"/>
    <w:rsid w:val="00216FD0"/>
    <w:rsid w:val="00223F1C"/>
    <w:rsid w:val="0025676C"/>
    <w:rsid w:val="00267C70"/>
    <w:rsid w:val="002A12F4"/>
    <w:rsid w:val="002F4710"/>
    <w:rsid w:val="0035441B"/>
    <w:rsid w:val="003B7297"/>
    <w:rsid w:val="003D17CD"/>
    <w:rsid w:val="003F06C8"/>
    <w:rsid w:val="00445FAA"/>
    <w:rsid w:val="005756FB"/>
    <w:rsid w:val="005C1366"/>
    <w:rsid w:val="005D4B44"/>
    <w:rsid w:val="005E0B97"/>
    <w:rsid w:val="005E2DDB"/>
    <w:rsid w:val="005E673D"/>
    <w:rsid w:val="006479E9"/>
    <w:rsid w:val="00656EDD"/>
    <w:rsid w:val="006E1DF6"/>
    <w:rsid w:val="006F4344"/>
    <w:rsid w:val="00702258"/>
    <w:rsid w:val="00712B57"/>
    <w:rsid w:val="00751C7C"/>
    <w:rsid w:val="0077263A"/>
    <w:rsid w:val="00777B7F"/>
    <w:rsid w:val="007927BF"/>
    <w:rsid w:val="007B1928"/>
    <w:rsid w:val="007D33BB"/>
    <w:rsid w:val="007D47B7"/>
    <w:rsid w:val="007D58A8"/>
    <w:rsid w:val="00831410"/>
    <w:rsid w:val="00863857"/>
    <w:rsid w:val="008D631F"/>
    <w:rsid w:val="009825F3"/>
    <w:rsid w:val="009B7DB4"/>
    <w:rsid w:val="009F62E4"/>
    <w:rsid w:val="00A21CAD"/>
    <w:rsid w:val="00A43F51"/>
    <w:rsid w:val="00A46703"/>
    <w:rsid w:val="00A46FD9"/>
    <w:rsid w:val="00A54DB4"/>
    <w:rsid w:val="00A66F67"/>
    <w:rsid w:val="00A813B1"/>
    <w:rsid w:val="00AC2E32"/>
    <w:rsid w:val="00B30146"/>
    <w:rsid w:val="00B3443F"/>
    <w:rsid w:val="00B47610"/>
    <w:rsid w:val="00B6146E"/>
    <w:rsid w:val="00B848F3"/>
    <w:rsid w:val="00B84ED6"/>
    <w:rsid w:val="00BC3C85"/>
    <w:rsid w:val="00BC4466"/>
    <w:rsid w:val="00BC7012"/>
    <w:rsid w:val="00CF3FD8"/>
    <w:rsid w:val="00D13F8C"/>
    <w:rsid w:val="00D77935"/>
    <w:rsid w:val="00DA3E54"/>
    <w:rsid w:val="00DB59D2"/>
    <w:rsid w:val="00DC27D6"/>
    <w:rsid w:val="00DD01EF"/>
    <w:rsid w:val="00E52473"/>
    <w:rsid w:val="00E67E76"/>
    <w:rsid w:val="00EE7D79"/>
    <w:rsid w:val="00F30BD5"/>
    <w:rsid w:val="00FB269D"/>
    <w:rsid w:val="00FD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18ED4D"/>
  <w15:chartTrackingRefBased/>
  <w15:docId w15:val="{BBD5D00A-6E95-4186-9671-85DC16FC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93"/>
    <w:pPr>
      <w:spacing w:after="0" w:line="240" w:lineRule="auto"/>
    </w:pPr>
    <w:rPr>
      <w:rFonts w:ascii="Calibri" w:hAnsi="Calibri" w:cs="Calibri"/>
    </w:rPr>
  </w:style>
  <w:style w:type="paragraph" w:styleId="Heading1">
    <w:name w:val="heading 1"/>
    <w:basedOn w:val="Normal"/>
    <w:next w:val="Normal"/>
    <w:link w:val="Heading1Char"/>
    <w:uiPriority w:val="9"/>
    <w:qFormat/>
    <w:rsid w:val="009B7D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01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857"/>
    <w:pPr>
      <w:ind w:left="720"/>
      <w:contextualSpacing/>
    </w:pPr>
  </w:style>
  <w:style w:type="character" w:styleId="Hyperlink">
    <w:name w:val="Hyperlink"/>
    <w:basedOn w:val="DefaultParagraphFont"/>
    <w:uiPriority w:val="99"/>
    <w:unhideWhenUsed/>
    <w:rsid w:val="00863857"/>
    <w:rPr>
      <w:color w:val="0563C1" w:themeColor="hyperlink"/>
      <w:u w:val="single"/>
    </w:rPr>
  </w:style>
  <w:style w:type="character" w:customStyle="1" w:styleId="UnresolvedMention">
    <w:name w:val="Unresolved Mention"/>
    <w:basedOn w:val="DefaultParagraphFont"/>
    <w:uiPriority w:val="99"/>
    <w:semiHidden/>
    <w:unhideWhenUsed/>
    <w:rsid w:val="00863857"/>
    <w:rPr>
      <w:color w:val="605E5C"/>
      <w:shd w:val="clear" w:color="auto" w:fill="E1DFDD"/>
    </w:rPr>
  </w:style>
  <w:style w:type="character" w:customStyle="1" w:styleId="Heading1Char">
    <w:name w:val="Heading 1 Char"/>
    <w:basedOn w:val="DefaultParagraphFont"/>
    <w:link w:val="Heading1"/>
    <w:uiPriority w:val="9"/>
    <w:rsid w:val="009B7DB4"/>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B7D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7DB4"/>
    <w:rPr>
      <w:rFonts w:eastAsiaTheme="minorEastAsia"/>
      <w:color w:val="5A5A5A" w:themeColor="text1" w:themeTint="A5"/>
      <w:spacing w:val="15"/>
    </w:rPr>
  </w:style>
  <w:style w:type="paragraph" w:customStyle="1" w:styleId="xmsonormal">
    <w:name w:val="x_msonormal"/>
    <w:basedOn w:val="Normal"/>
    <w:rsid w:val="001A5038"/>
    <w:rPr>
      <w:rFonts w:cs="Times New Roman"/>
    </w:rPr>
  </w:style>
  <w:style w:type="paragraph" w:customStyle="1" w:styleId="xmsolistparagraph">
    <w:name w:val="x_msolistparagraph"/>
    <w:basedOn w:val="Normal"/>
    <w:rsid w:val="001A5038"/>
    <w:pPr>
      <w:spacing w:after="160" w:line="252" w:lineRule="auto"/>
      <w:ind w:left="720"/>
    </w:pPr>
    <w:rPr>
      <w:rFonts w:cs="Times New Roman"/>
    </w:rPr>
  </w:style>
  <w:style w:type="character" w:customStyle="1" w:styleId="xmsohyperlink">
    <w:name w:val="x_msohyperlink"/>
    <w:basedOn w:val="DefaultParagraphFont"/>
    <w:rsid w:val="001A5038"/>
    <w:rPr>
      <w:color w:val="0563C1"/>
      <w:u w:val="single"/>
    </w:rPr>
  </w:style>
  <w:style w:type="character" w:customStyle="1" w:styleId="Heading2Char">
    <w:name w:val="Heading 2 Char"/>
    <w:basedOn w:val="DefaultParagraphFont"/>
    <w:link w:val="Heading2"/>
    <w:uiPriority w:val="9"/>
    <w:rsid w:val="00DD01E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E7D79"/>
    <w:rPr>
      <w:color w:val="954F72" w:themeColor="followedHyperlink"/>
      <w:u w:val="single"/>
    </w:rPr>
  </w:style>
  <w:style w:type="paragraph" w:styleId="Header">
    <w:name w:val="header"/>
    <w:basedOn w:val="Normal"/>
    <w:link w:val="HeaderChar"/>
    <w:uiPriority w:val="99"/>
    <w:unhideWhenUsed/>
    <w:rsid w:val="0035441B"/>
    <w:pPr>
      <w:tabs>
        <w:tab w:val="center" w:pos="4680"/>
        <w:tab w:val="right" w:pos="9360"/>
      </w:tabs>
    </w:pPr>
  </w:style>
  <w:style w:type="character" w:customStyle="1" w:styleId="HeaderChar">
    <w:name w:val="Header Char"/>
    <w:basedOn w:val="DefaultParagraphFont"/>
    <w:link w:val="Header"/>
    <w:uiPriority w:val="99"/>
    <w:rsid w:val="0035441B"/>
    <w:rPr>
      <w:rFonts w:ascii="Calibri" w:hAnsi="Calibri" w:cs="Calibri"/>
    </w:rPr>
  </w:style>
  <w:style w:type="paragraph" w:styleId="Footer">
    <w:name w:val="footer"/>
    <w:basedOn w:val="Normal"/>
    <w:link w:val="FooterChar"/>
    <w:uiPriority w:val="99"/>
    <w:unhideWhenUsed/>
    <w:rsid w:val="0035441B"/>
    <w:pPr>
      <w:tabs>
        <w:tab w:val="center" w:pos="4680"/>
        <w:tab w:val="right" w:pos="9360"/>
      </w:tabs>
    </w:pPr>
  </w:style>
  <w:style w:type="character" w:customStyle="1" w:styleId="FooterChar">
    <w:name w:val="Footer Char"/>
    <w:basedOn w:val="DefaultParagraphFont"/>
    <w:link w:val="Footer"/>
    <w:uiPriority w:val="99"/>
    <w:rsid w:val="003544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2348">
      <w:bodyDiv w:val="1"/>
      <w:marLeft w:val="0"/>
      <w:marRight w:val="0"/>
      <w:marTop w:val="0"/>
      <w:marBottom w:val="0"/>
      <w:divBdr>
        <w:top w:val="none" w:sz="0" w:space="0" w:color="auto"/>
        <w:left w:val="none" w:sz="0" w:space="0" w:color="auto"/>
        <w:bottom w:val="none" w:sz="0" w:space="0" w:color="auto"/>
        <w:right w:val="none" w:sz="0" w:space="0" w:color="auto"/>
      </w:divBdr>
    </w:div>
    <w:div w:id="144788188">
      <w:bodyDiv w:val="1"/>
      <w:marLeft w:val="0"/>
      <w:marRight w:val="0"/>
      <w:marTop w:val="0"/>
      <w:marBottom w:val="0"/>
      <w:divBdr>
        <w:top w:val="none" w:sz="0" w:space="0" w:color="auto"/>
        <w:left w:val="none" w:sz="0" w:space="0" w:color="auto"/>
        <w:bottom w:val="none" w:sz="0" w:space="0" w:color="auto"/>
        <w:right w:val="none" w:sz="0" w:space="0" w:color="auto"/>
      </w:divBdr>
    </w:div>
    <w:div w:id="908729695">
      <w:bodyDiv w:val="1"/>
      <w:marLeft w:val="0"/>
      <w:marRight w:val="0"/>
      <w:marTop w:val="0"/>
      <w:marBottom w:val="0"/>
      <w:divBdr>
        <w:top w:val="none" w:sz="0" w:space="0" w:color="auto"/>
        <w:left w:val="none" w:sz="0" w:space="0" w:color="auto"/>
        <w:bottom w:val="none" w:sz="0" w:space="0" w:color="auto"/>
        <w:right w:val="none" w:sz="0" w:space="0" w:color="auto"/>
      </w:divBdr>
    </w:div>
    <w:div w:id="1130590446">
      <w:bodyDiv w:val="1"/>
      <w:marLeft w:val="0"/>
      <w:marRight w:val="0"/>
      <w:marTop w:val="0"/>
      <w:marBottom w:val="0"/>
      <w:divBdr>
        <w:top w:val="none" w:sz="0" w:space="0" w:color="auto"/>
        <w:left w:val="none" w:sz="0" w:space="0" w:color="auto"/>
        <w:bottom w:val="none" w:sz="0" w:space="0" w:color="auto"/>
        <w:right w:val="none" w:sz="0" w:space="0" w:color="auto"/>
      </w:divBdr>
    </w:div>
    <w:div w:id="209153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yrightlaws.com/what-is-the-public-doma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vostoffice@canton.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canto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searchguides.canton.edu/oer" TargetMode="External"/><Relationship Id="rId4" Type="http://schemas.openxmlformats.org/officeDocument/2006/relationships/webSettings" Target="webSettings.xml"/><Relationship Id="rId9" Type="http://schemas.openxmlformats.org/officeDocument/2006/relationships/hyperlink" Target="https://copyright.columbia.edu/basics/fair-use.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 Molly</dc:creator>
  <cp:keywords/>
  <dc:description/>
  <cp:lastModifiedBy>Campbell, Renee</cp:lastModifiedBy>
  <cp:revision>14</cp:revision>
  <dcterms:created xsi:type="dcterms:W3CDTF">2020-02-10T21:28:00Z</dcterms:created>
  <dcterms:modified xsi:type="dcterms:W3CDTF">2020-02-25T14:51:00Z</dcterms:modified>
</cp:coreProperties>
</file>